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5A" w:rsidRPr="0020675C" w:rsidRDefault="00D45B5A" w:rsidP="00E131ED">
      <w:pPr>
        <w:rPr>
          <w:b/>
          <w:bCs/>
          <w:u w:val="single"/>
        </w:rPr>
      </w:pPr>
    </w:p>
    <w:p w:rsidR="00D45B5A" w:rsidRPr="0020675C" w:rsidRDefault="00D45B5A" w:rsidP="00E131ED">
      <w:pPr>
        <w:rPr>
          <w:b/>
          <w:bCs/>
          <w:u w:val="single"/>
        </w:rPr>
      </w:pPr>
      <w:r w:rsidRPr="0020675C">
        <w:rPr>
          <w:b/>
          <w:bCs/>
          <w:u w:val="single"/>
        </w:rPr>
        <w:t>BURS BAŞVURUSU İÇİN GEREKLİ BELGELER:</w:t>
      </w:r>
    </w:p>
    <w:p w:rsidR="00D45B5A" w:rsidRPr="0020675C" w:rsidRDefault="00D45B5A" w:rsidP="00E131ED">
      <w:pPr>
        <w:jc w:val="center"/>
        <w:rPr>
          <w:b/>
        </w:rPr>
      </w:pPr>
    </w:p>
    <w:p w:rsidR="00D45B5A" w:rsidRPr="0020675C" w:rsidRDefault="00D45B5A" w:rsidP="00E131ED">
      <w:pPr>
        <w:rPr>
          <w:b/>
        </w:rPr>
      </w:pPr>
      <w:r w:rsidRPr="0020675C">
        <w:rPr>
          <w:b/>
        </w:rPr>
        <w:t>(DİKKAT: Belge tarihleri, başvuru tarihinden en fazla 3 ay önceye ait olmalıdır</w:t>
      </w:r>
      <w:r w:rsidR="005B3C4E">
        <w:rPr>
          <w:b/>
        </w:rPr>
        <w:t>.</w:t>
      </w:r>
      <w:r w:rsidRPr="0020675C">
        <w:rPr>
          <w:b/>
        </w:rPr>
        <w:t>)</w:t>
      </w:r>
    </w:p>
    <w:p w:rsidR="00D45B5A" w:rsidRPr="0020675C" w:rsidRDefault="00D45B5A" w:rsidP="00E131ED">
      <w:pPr>
        <w:rPr>
          <w:b/>
        </w:rPr>
      </w:pPr>
    </w:p>
    <w:p w:rsidR="00D45B5A" w:rsidRPr="00337DCA" w:rsidRDefault="00D45B5A" w:rsidP="00E131ED">
      <w:pPr>
        <w:jc w:val="both"/>
      </w:pPr>
      <w:r w:rsidRPr="00337DCA">
        <w:t xml:space="preserve">Aşağıdaki belgeleri hazırlamadan önce, burs başvuru tarihlerinde online sistemin açılmasıyla dolduracağınız, </w:t>
      </w:r>
      <w:r w:rsidRPr="00337DCA">
        <w:rPr>
          <w:b/>
        </w:rPr>
        <w:t>“Online Başvuru Formu”</w:t>
      </w:r>
      <w:r w:rsidR="00C370D6" w:rsidRPr="00337DCA">
        <w:t xml:space="preserve">nun </w:t>
      </w:r>
      <w:r w:rsidRPr="00337DCA">
        <w:t>bütün sayfalarını eksiksiz doldurup kaydettiğinizden emin olunuz. Sistemden kaynaklanabilecek olası bir hata durumunda lütfen başvurunun son gününü beklemeden Burs Bürosu’nu haberdar ediniz. Hata düzeldiğinde ise tekrar sisteme girerek işleminizi tamamlayınız.</w:t>
      </w:r>
    </w:p>
    <w:p w:rsidR="00D45B5A" w:rsidRPr="00337DCA" w:rsidRDefault="00D45B5A" w:rsidP="00E131ED"/>
    <w:p w:rsidR="00D56728" w:rsidRPr="00337DCA" w:rsidRDefault="00D56728" w:rsidP="00E131ED">
      <w:r w:rsidRPr="00337DCA">
        <w:rPr>
          <w:b/>
          <w:color w:val="FF0000"/>
        </w:rPr>
        <w:t>Aşağıdaki belgeleri belirtilen tarihlerde teslim etmeniz gerekiyor. Belgeleri hazırlamak için son tarihi beklemeyin, belgeleri toparlamanız düşündüğünüzden uzun sürebilir, bunu göz önünde bulundurun. Belgelerin aslını veya aslını görerek fotokopisini kabul</w:t>
      </w:r>
      <w:r w:rsidR="00015ED6" w:rsidRPr="00337DCA">
        <w:rPr>
          <w:b/>
          <w:color w:val="FF0000"/>
        </w:rPr>
        <w:t xml:space="preserve"> ediyoruz</w:t>
      </w:r>
      <w:r w:rsidR="00015ED6" w:rsidRPr="00337DCA">
        <w:rPr>
          <w:color w:val="FF0000"/>
        </w:rPr>
        <w:t xml:space="preserve"> </w:t>
      </w:r>
      <w:r w:rsidR="00015ED6" w:rsidRPr="00337DCA">
        <w:t xml:space="preserve">ancak faks çıktısı veya posta yoluyla Burs </w:t>
      </w:r>
      <w:r w:rsidR="00B050D2" w:rsidRPr="00337DCA">
        <w:t>Bürosu’na</w:t>
      </w:r>
      <w:r w:rsidR="00015ED6" w:rsidRPr="00337DCA">
        <w:t xml:space="preserve"> gönderilen belgeleri kabul edemiyoruz. </w:t>
      </w:r>
    </w:p>
    <w:p w:rsidR="00015ED6" w:rsidRPr="00337DCA" w:rsidRDefault="00015ED6" w:rsidP="00E131ED"/>
    <w:p w:rsidR="00D45B5A" w:rsidRPr="00337DCA" w:rsidRDefault="00D45B5A" w:rsidP="00E131ED">
      <w:pPr>
        <w:jc w:val="both"/>
        <w:rPr>
          <w:bCs/>
        </w:rPr>
      </w:pPr>
      <w:r w:rsidRPr="00337DCA">
        <w:rPr>
          <w:bCs/>
        </w:rPr>
        <w:t xml:space="preserve">Öncelikle bulunduğunuz ilin </w:t>
      </w:r>
      <w:r w:rsidRPr="00337DCA">
        <w:t>“</w:t>
      </w:r>
      <w:r w:rsidR="00015ED6" w:rsidRPr="00337DCA">
        <w:rPr>
          <w:bCs/>
        </w:rPr>
        <w:t>Merkez Posta</w:t>
      </w:r>
      <w:r w:rsidRPr="00337DCA">
        <w:rPr>
          <w:bCs/>
        </w:rPr>
        <w:t xml:space="preserve">neleri’’nden </w:t>
      </w:r>
      <w:r w:rsidRPr="00337DCA">
        <w:rPr>
          <w:b/>
          <w:bCs/>
        </w:rPr>
        <w:t>E-Devlet</w:t>
      </w:r>
      <w:r w:rsidRPr="00337DCA">
        <w:rPr>
          <w:bCs/>
        </w:rPr>
        <w:t xml:space="preserve"> şifrenizi almanızı, belgelerinizi hazırlarken size büyük katkı sağlayacağını düşündüğümüzden öneriyoruz.</w:t>
      </w:r>
    </w:p>
    <w:p w:rsidR="00D45B5A" w:rsidRPr="00337DCA" w:rsidRDefault="00D45B5A" w:rsidP="00E131ED"/>
    <w:p w:rsidR="00D45B5A" w:rsidRPr="00337DCA" w:rsidRDefault="00620F63" w:rsidP="00E131E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“ÖSYM TYT ve AYT</w:t>
      </w:r>
      <w:r w:rsidR="00D45B5A" w:rsidRPr="00337DCA">
        <w:rPr>
          <w:b/>
          <w:bCs/>
          <w:sz w:val="22"/>
          <w:szCs w:val="22"/>
        </w:rPr>
        <w:t xml:space="preserve"> Sonuçları </w:t>
      </w:r>
      <w:r w:rsidR="00D45B5A" w:rsidRPr="00337DCA">
        <w:rPr>
          <w:b/>
          <w:sz w:val="22"/>
          <w:szCs w:val="22"/>
        </w:rPr>
        <w:t>belgenizin</w:t>
      </w:r>
      <w:r w:rsidR="00D45B5A" w:rsidRPr="00337DCA">
        <w:rPr>
          <w:b/>
          <w:bCs/>
          <w:sz w:val="22"/>
          <w:szCs w:val="22"/>
        </w:rPr>
        <w:t xml:space="preserve"> </w:t>
      </w:r>
      <w:r w:rsidR="00D45B5A" w:rsidRPr="00337DCA">
        <w:rPr>
          <w:b/>
          <w:sz w:val="22"/>
          <w:szCs w:val="22"/>
        </w:rPr>
        <w:t>fotokopisi veya web çıktısı  (Yeni girişli öğrenciler için),</w:t>
      </w:r>
    </w:p>
    <w:p w:rsidR="00015ED6" w:rsidRPr="00337DCA" w:rsidRDefault="00015ED6" w:rsidP="00E131E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37DCA">
        <w:rPr>
          <w:b/>
          <w:sz w:val="22"/>
          <w:szCs w:val="22"/>
        </w:rPr>
        <w:t>Transkript (Ara sınıf öğrencileri için)</w:t>
      </w:r>
      <w:r w:rsidR="0021320D" w:rsidRPr="00337DCA">
        <w:rPr>
          <w:b/>
          <w:sz w:val="22"/>
          <w:szCs w:val="22"/>
        </w:rPr>
        <w:t>,</w:t>
      </w:r>
    </w:p>
    <w:p w:rsidR="00D45B5A" w:rsidRPr="00337DCA" w:rsidRDefault="00620F63" w:rsidP="00E131E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T.C. Kimlik Belgesi </w:t>
      </w:r>
      <w:r w:rsidR="00D45B5A" w:rsidRPr="00337DCA">
        <w:rPr>
          <w:b/>
          <w:sz w:val="22"/>
          <w:szCs w:val="22"/>
        </w:rPr>
        <w:t>önlü arkalı fotokopisi,</w:t>
      </w:r>
    </w:p>
    <w:p w:rsidR="00D45B5A" w:rsidRPr="00337DCA" w:rsidRDefault="00D45B5A" w:rsidP="00E131ED">
      <w:pPr>
        <w:numPr>
          <w:ilvl w:val="0"/>
          <w:numId w:val="1"/>
        </w:numPr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 </w:t>
      </w:r>
      <w:r w:rsidR="00015ED6" w:rsidRPr="00337DCA">
        <w:rPr>
          <w:b/>
          <w:bCs/>
          <w:sz w:val="22"/>
          <w:szCs w:val="22"/>
        </w:rPr>
        <w:t xml:space="preserve">Vukuatlı Nüfus Kayıt Örneği : </w:t>
      </w:r>
      <w:r w:rsidR="00015ED6" w:rsidRPr="00337DCA">
        <w:rPr>
          <w:bCs/>
          <w:sz w:val="22"/>
          <w:szCs w:val="22"/>
        </w:rPr>
        <w:t>Tüm aile bireylerini göstermesi gerekir. ( Ailedeki tüm bireyleri gösteren bu belgenin sadece anne veya babanın e-devleti’nden alınması gerekir.)</w:t>
      </w:r>
    </w:p>
    <w:p w:rsidR="00D45B5A" w:rsidRPr="00337DCA" w:rsidRDefault="00D45B5A" w:rsidP="00E131ED">
      <w:pPr>
        <w:numPr>
          <w:ilvl w:val="0"/>
          <w:numId w:val="1"/>
        </w:numPr>
        <w:jc w:val="both"/>
        <w:rPr>
          <w:sz w:val="22"/>
          <w:szCs w:val="22"/>
        </w:rPr>
      </w:pPr>
      <w:r w:rsidRPr="00337DCA">
        <w:rPr>
          <w:b/>
          <w:sz w:val="22"/>
          <w:szCs w:val="22"/>
        </w:rPr>
        <w:t xml:space="preserve">Kirada oturanlar için </w:t>
      </w:r>
      <w:r w:rsidRPr="00337DCA">
        <w:rPr>
          <w:b/>
          <w:bCs/>
          <w:sz w:val="22"/>
          <w:szCs w:val="22"/>
        </w:rPr>
        <w:t>Kira Kontratı ve Banka Dekontu,</w:t>
      </w:r>
    </w:p>
    <w:p w:rsidR="00D45B5A" w:rsidRPr="00337DCA" w:rsidRDefault="005E1867" w:rsidP="00E131E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Adli Sicil Kaydı</w:t>
      </w:r>
      <w:r w:rsidR="00FC5CAD" w:rsidRPr="00337DCA">
        <w:rPr>
          <w:sz w:val="22"/>
          <w:szCs w:val="22"/>
        </w:rPr>
        <w:t xml:space="preserve"> :</w:t>
      </w:r>
      <w:r w:rsidR="00A9694A" w:rsidRPr="00337DCA">
        <w:rPr>
          <w:sz w:val="22"/>
          <w:szCs w:val="22"/>
        </w:rPr>
        <w:t xml:space="preserve">  </w:t>
      </w:r>
      <w:r w:rsidR="00562B06">
        <w:rPr>
          <w:sz w:val="22"/>
          <w:szCs w:val="22"/>
        </w:rPr>
        <w:t>Sadece öğrenci için, e</w:t>
      </w:r>
      <w:r w:rsidR="00FC5CAD" w:rsidRPr="00337DCA">
        <w:rPr>
          <w:sz w:val="22"/>
          <w:szCs w:val="22"/>
        </w:rPr>
        <w:t>-Devlet’ten ‘ Adli Sicil Kaydı Sorgulama’ sonuç ekranı</w:t>
      </w:r>
      <w:r w:rsidR="00694AEA" w:rsidRPr="00337DCA">
        <w:rPr>
          <w:sz w:val="22"/>
          <w:szCs w:val="22"/>
        </w:rPr>
        <w:t xml:space="preserve"> çıktısı</w:t>
      </w:r>
      <w:r w:rsidR="00FC5CAD" w:rsidRPr="00337DCA">
        <w:rPr>
          <w:sz w:val="22"/>
          <w:szCs w:val="22"/>
        </w:rPr>
        <w:t xml:space="preserve"> alınmalıdır.</w:t>
      </w:r>
    </w:p>
    <w:p w:rsidR="00D45B5A" w:rsidRPr="00337DCA" w:rsidRDefault="00D45B5A" w:rsidP="00E131ED">
      <w:pPr>
        <w:numPr>
          <w:ilvl w:val="0"/>
          <w:numId w:val="1"/>
        </w:numPr>
        <w:jc w:val="both"/>
        <w:rPr>
          <w:sz w:val="22"/>
          <w:szCs w:val="22"/>
        </w:rPr>
      </w:pPr>
      <w:r w:rsidRPr="00337DCA">
        <w:rPr>
          <w:b/>
          <w:sz w:val="22"/>
          <w:szCs w:val="22"/>
        </w:rPr>
        <w:t>Öğrencinin rapora bağlı engelli olma durumu varsa belgesi</w:t>
      </w:r>
      <w:r w:rsidRPr="00337DCA">
        <w:rPr>
          <w:sz w:val="22"/>
          <w:szCs w:val="22"/>
        </w:rPr>
        <w:t>,</w:t>
      </w:r>
    </w:p>
    <w:p w:rsidR="00AC716D" w:rsidRPr="00AC716D" w:rsidRDefault="00D45B5A" w:rsidP="00E131E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AC716D">
        <w:rPr>
          <w:sz w:val="22"/>
          <w:szCs w:val="22"/>
        </w:rPr>
        <w:t xml:space="preserve">Anne veya Babası resmi görevde iken sakat kalan, şehit olan ve 2828 sayılı kanunun hükmüne göre devlet himayesinde veya koruyucu aile himayesinde olanların resmi belgesi </w:t>
      </w:r>
    </w:p>
    <w:p w:rsidR="00D45B5A" w:rsidRPr="00AC716D" w:rsidRDefault="00D45B5A" w:rsidP="00E131E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AC716D">
        <w:rPr>
          <w:b/>
          <w:bCs/>
          <w:sz w:val="22"/>
          <w:szCs w:val="22"/>
        </w:rPr>
        <w:t>Gelir Beyanı</w:t>
      </w:r>
      <w:r w:rsidRPr="00AC716D">
        <w:rPr>
          <w:b/>
          <w:sz w:val="22"/>
          <w:szCs w:val="22"/>
        </w:rPr>
        <w:t xml:space="preserve"> ile ilgili olarak:</w:t>
      </w:r>
    </w:p>
    <w:p w:rsidR="00D45B5A" w:rsidRPr="00337DCA" w:rsidRDefault="00D45B5A" w:rsidP="00E131ED">
      <w:pPr>
        <w:numPr>
          <w:ilvl w:val="1"/>
          <w:numId w:val="1"/>
        </w:numPr>
        <w:jc w:val="both"/>
        <w:rPr>
          <w:sz w:val="22"/>
          <w:szCs w:val="22"/>
        </w:rPr>
      </w:pPr>
      <w:r w:rsidRPr="00337DCA">
        <w:rPr>
          <w:sz w:val="22"/>
          <w:szCs w:val="22"/>
        </w:rPr>
        <w:t>Çalışan Anne, Baba</w:t>
      </w:r>
      <w:r w:rsidR="004D5BA0">
        <w:rPr>
          <w:sz w:val="22"/>
          <w:szCs w:val="22"/>
        </w:rPr>
        <w:t>nın</w:t>
      </w:r>
      <w:r w:rsidRPr="00337DCA">
        <w:rPr>
          <w:sz w:val="22"/>
          <w:szCs w:val="22"/>
        </w:rPr>
        <w:t xml:space="preserve">, </w:t>
      </w:r>
      <w:r w:rsidRPr="00337DCA">
        <w:rPr>
          <w:b/>
          <w:bCs/>
          <w:sz w:val="22"/>
          <w:szCs w:val="22"/>
        </w:rPr>
        <w:t>İşyerinden Onaylı Maaş Belgesi</w:t>
      </w:r>
      <w:r w:rsidRPr="00337DCA">
        <w:rPr>
          <w:bCs/>
          <w:sz w:val="22"/>
          <w:szCs w:val="22"/>
        </w:rPr>
        <w:t>,</w:t>
      </w:r>
    </w:p>
    <w:p w:rsidR="00D45B5A" w:rsidRPr="00337DCA" w:rsidRDefault="00D45B5A" w:rsidP="00E131ED">
      <w:pPr>
        <w:numPr>
          <w:ilvl w:val="1"/>
          <w:numId w:val="1"/>
        </w:numPr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Gelir vergisine tabi iseler, </w:t>
      </w:r>
      <w:r w:rsidRPr="00337DCA">
        <w:rPr>
          <w:b/>
          <w:bCs/>
          <w:sz w:val="22"/>
          <w:szCs w:val="22"/>
        </w:rPr>
        <w:t>Vergi Levhası</w:t>
      </w:r>
      <w:r w:rsidRPr="00337DCA">
        <w:rPr>
          <w:bCs/>
          <w:sz w:val="22"/>
          <w:szCs w:val="22"/>
        </w:rPr>
        <w:t>’nın</w:t>
      </w:r>
      <w:r w:rsidR="004D5BA0">
        <w:rPr>
          <w:sz w:val="22"/>
          <w:szCs w:val="22"/>
        </w:rPr>
        <w:t xml:space="preserve"> </w:t>
      </w:r>
      <w:r w:rsidRPr="00337DCA">
        <w:rPr>
          <w:sz w:val="22"/>
          <w:szCs w:val="22"/>
        </w:rPr>
        <w:t xml:space="preserve"> fotokopisi,</w:t>
      </w:r>
    </w:p>
    <w:p w:rsidR="000A39F6" w:rsidRPr="00337DCA" w:rsidRDefault="00502CE2" w:rsidP="00E131ED">
      <w:pPr>
        <w:numPr>
          <w:ilvl w:val="1"/>
          <w:numId w:val="1"/>
        </w:numPr>
        <w:jc w:val="both"/>
        <w:rPr>
          <w:sz w:val="22"/>
          <w:szCs w:val="22"/>
        </w:rPr>
      </w:pPr>
      <w:r w:rsidRPr="00337DCA">
        <w:rPr>
          <w:bCs/>
          <w:sz w:val="22"/>
          <w:szCs w:val="22"/>
        </w:rPr>
        <w:t xml:space="preserve">Anne baba </w:t>
      </w:r>
      <w:r w:rsidR="00D45B5A" w:rsidRPr="00337DCA">
        <w:rPr>
          <w:bCs/>
          <w:sz w:val="22"/>
          <w:szCs w:val="22"/>
        </w:rPr>
        <w:t xml:space="preserve">Emekli </w:t>
      </w:r>
      <w:r w:rsidR="00D45B5A" w:rsidRPr="00337DCA">
        <w:rPr>
          <w:sz w:val="22"/>
          <w:szCs w:val="22"/>
        </w:rPr>
        <w:t>iseler,</w:t>
      </w:r>
      <w:r w:rsidRPr="00337DCA">
        <w:rPr>
          <w:sz w:val="22"/>
          <w:szCs w:val="22"/>
        </w:rPr>
        <w:t xml:space="preserve"> </w:t>
      </w:r>
      <w:r w:rsidRPr="00337DCA">
        <w:rPr>
          <w:b/>
          <w:sz w:val="22"/>
          <w:szCs w:val="22"/>
        </w:rPr>
        <w:t>E-Devlet’ten</w:t>
      </w:r>
      <w:r w:rsidR="004D5BA0">
        <w:rPr>
          <w:b/>
          <w:sz w:val="22"/>
          <w:szCs w:val="22"/>
        </w:rPr>
        <w:t xml:space="preserve"> bağlı olduğu sosyal güvenlik kurumuna ait (</w:t>
      </w:r>
      <w:r w:rsidRPr="00337DCA">
        <w:rPr>
          <w:b/>
          <w:sz w:val="22"/>
          <w:szCs w:val="22"/>
        </w:rPr>
        <w:t>4A/ 4B/ 4C</w:t>
      </w:r>
      <w:r w:rsidR="004D5BA0">
        <w:rPr>
          <w:b/>
          <w:sz w:val="22"/>
          <w:szCs w:val="22"/>
        </w:rPr>
        <w:t>)</w:t>
      </w:r>
      <w:r w:rsidRPr="00337DCA">
        <w:rPr>
          <w:b/>
          <w:sz w:val="22"/>
          <w:szCs w:val="22"/>
        </w:rPr>
        <w:t xml:space="preserve"> Emekli Aylık Bilgisi’</w:t>
      </w:r>
      <w:r w:rsidR="00D45B5A" w:rsidRPr="00337DCA">
        <w:rPr>
          <w:sz w:val="22"/>
          <w:szCs w:val="22"/>
        </w:rPr>
        <w:t xml:space="preserve"> </w:t>
      </w:r>
      <w:r w:rsidRPr="00337DCA">
        <w:rPr>
          <w:sz w:val="22"/>
          <w:szCs w:val="22"/>
        </w:rPr>
        <w:t>sonuç ekranının barkodlu çıktısı</w:t>
      </w:r>
      <w:r w:rsidR="000A39F6" w:rsidRPr="00337DCA">
        <w:rPr>
          <w:sz w:val="22"/>
          <w:szCs w:val="22"/>
        </w:rPr>
        <w:t>,</w:t>
      </w:r>
    </w:p>
    <w:p w:rsidR="00D45B5A" w:rsidRPr="00337DCA" w:rsidRDefault="00D45B5A" w:rsidP="00E131ED">
      <w:pPr>
        <w:numPr>
          <w:ilvl w:val="1"/>
          <w:numId w:val="1"/>
        </w:numPr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Muafiyete tabi </w:t>
      </w:r>
      <w:r w:rsidRPr="00337DCA">
        <w:rPr>
          <w:b/>
          <w:bCs/>
          <w:sz w:val="22"/>
          <w:szCs w:val="22"/>
        </w:rPr>
        <w:t>çiftçiler</w:t>
      </w:r>
      <w:r w:rsidRPr="00337DCA">
        <w:rPr>
          <w:sz w:val="22"/>
          <w:szCs w:val="22"/>
        </w:rPr>
        <w:t xml:space="preserve"> için muhtardan onaylı belge,</w:t>
      </w:r>
    </w:p>
    <w:p w:rsidR="00D45B5A" w:rsidRPr="00337DCA" w:rsidRDefault="00D45B5A" w:rsidP="00E131ED">
      <w:pPr>
        <w:numPr>
          <w:ilvl w:val="1"/>
          <w:numId w:val="1"/>
        </w:numPr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Muafiyete tabi olmayan </w:t>
      </w:r>
      <w:r w:rsidRPr="00337DCA">
        <w:rPr>
          <w:b/>
          <w:bCs/>
          <w:sz w:val="22"/>
          <w:szCs w:val="22"/>
        </w:rPr>
        <w:t>çiftçiler</w:t>
      </w:r>
      <w:r w:rsidRPr="00337DCA">
        <w:rPr>
          <w:sz w:val="22"/>
          <w:szCs w:val="22"/>
        </w:rPr>
        <w:t xml:space="preserve"> için Tarım Bakanlığı veya Ziraat Odası’ndan onaylı belge,</w:t>
      </w:r>
    </w:p>
    <w:p w:rsidR="00D45B5A" w:rsidRPr="00337DCA" w:rsidRDefault="00D45B5A" w:rsidP="00E131ED">
      <w:pPr>
        <w:numPr>
          <w:ilvl w:val="0"/>
          <w:numId w:val="1"/>
        </w:numPr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Çalışmayan Anne, Baba </w:t>
      </w:r>
      <w:r w:rsidR="000A39F6" w:rsidRPr="00337DCA">
        <w:rPr>
          <w:sz w:val="22"/>
          <w:szCs w:val="22"/>
        </w:rPr>
        <w:t>için</w:t>
      </w:r>
      <w:r w:rsidR="000A39F6" w:rsidRPr="00337DCA">
        <w:rPr>
          <w:b/>
          <w:sz w:val="22"/>
          <w:szCs w:val="22"/>
        </w:rPr>
        <w:t>,</w:t>
      </w:r>
      <w:r w:rsidR="005C70DB" w:rsidRPr="00337DCA">
        <w:rPr>
          <w:b/>
          <w:sz w:val="22"/>
          <w:szCs w:val="22"/>
        </w:rPr>
        <w:t xml:space="preserve"> </w:t>
      </w:r>
      <w:r w:rsidR="000A39F6" w:rsidRPr="00337DCA">
        <w:rPr>
          <w:b/>
          <w:sz w:val="22"/>
          <w:szCs w:val="22"/>
        </w:rPr>
        <w:t>E-Devlet’ten “SPAS Müsteha</w:t>
      </w:r>
      <w:r w:rsidR="00AE615D" w:rsidRPr="00337DCA">
        <w:rPr>
          <w:b/>
          <w:sz w:val="22"/>
          <w:szCs w:val="22"/>
        </w:rPr>
        <w:t>klık Sorgulama”</w:t>
      </w:r>
      <w:r w:rsidR="00AE615D" w:rsidRPr="00337DCA">
        <w:rPr>
          <w:sz w:val="22"/>
          <w:szCs w:val="22"/>
        </w:rPr>
        <w:t xml:space="preserve"> sonuç ekranının çıktısı,</w:t>
      </w:r>
    </w:p>
    <w:p w:rsidR="00D45B5A" w:rsidRPr="00337DCA" w:rsidRDefault="00D45B5A" w:rsidP="00E131E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37DCA">
        <w:rPr>
          <w:b/>
          <w:sz w:val="22"/>
          <w:szCs w:val="22"/>
        </w:rPr>
        <w:t>Aileyle birlikte oturan 18 yaşını bitirmiş kardeşler için:</w:t>
      </w:r>
    </w:p>
    <w:p w:rsidR="00D45B5A" w:rsidRPr="00337DCA" w:rsidRDefault="00D45B5A" w:rsidP="00E131ED">
      <w:pPr>
        <w:ind w:left="708" w:firstLine="348"/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a- Askerde iseler </w:t>
      </w:r>
      <w:r w:rsidRPr="00337DCA">
        <w:rPr>
          <w:b/>
          <w:bCs/>
          <w:sz w:val="22"/>
          <w:szCs w:val="22"/>
        </w:rPr>
        <w:t>Askerlik Durum Belgesi,</w:t>
      </w:r>
    </w:p>
    <w:p w:rsidR="00D45B5A" w:rsidRPr="00337DCA" w:rsidRDefault="00D45B5A" w:rsidP="00E131ED">
      <w:pPr>
        <w:ind w:left="708" w:firstLine="348"/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b- Okuyor iseler (Açıköğretim Fakültesi, Lisans ve Yüksek Lisans öğrencisi kardeşler </w:t>
      </w:r>
    </w:p>
    <w:p w:rsidR="00D45B5A" w:rsidRPr="00337DCA" w:rsidRDefault="00D45B5A" w:rsidP="00E131ED">
      <w:pPr>
        <w:ind w:left="708" w:firstLine="348"/>
        <w:jc w:val="both"/>
        <w:rPr>
          <w:bCs/>
          <w:sz w:val="22"/>
          <w:szCs w:val="22"/>
        </w:rPr>
      </w:pPr>
      <w:r w:rsidRPr="00337DCA">
        <w:rPr>
          <w:sz w:val="22"/>
          <w:szCs w:val="22"/>
        </w:rPr>
        <w:t xml:space="preserve">     dahil) okumakta oldukları kurumdan</w:t>
      </w:r>
      <w:r w:rsidR="00D73280" w:rsidRPr="00337DCA">
        <w:rPr>
          <w:sz w:val="22"/>
          <w:szCs w:val="22"/>
        </w:rPr>
        <w:t xml:space="preserve"> veya E-Devlet’ten alınmış</w:t>
      </w:r>
      <w:r w:rsidRPr="00337DCA">
        <w:rPr>
          <w:sz w:val="22"/>
          <w:szCs w:val="22"/>
        </w:rPr>
        <w:t xml:space="preserve"> </w:t>
      </w:r>
      <w:r w:rsidRPr="00337DCA">
        <w:rPr>
          <w:b/>
          <w:bCs/>
          <w:sz w:val="22"/>
          <w:szCs w:val="22"/>
        </w:rPr>
        <w:t>Öğrenci Belgesi,</w:t>
      </w:r>
    </w:p>
    <w:p w:rsidR="00D45B5A" w:rsidRPr="00337DCA" w:rsidRDefault="00D45B5A" w:rsidP="00E131ED">
      <w:pPr>
        <w:ind w:left="708" w:firstLine="348"/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c- Aynı zamanda çalışıyor iseler </w:t>
      </w:r>
      <w:r w:rsidRPr="00337DCA">
        <w:rPr>
          <w:b/>
          <w:bCs/>
          <w:sz w:val="22"/>
          <w:szCs w:val="22"/>
        </w:rPr>
        <w:t>İşyerinden Onaylı Maaş Belgesi,</w:t>
      </w:r>
    </w:p>
    <w:p w:rsidR="00D45B5A" w:rsidRPr="00337DCA" w:rsidRDefault="00D45B5A" w:rsidP="00E131ED">
      <w:pPr>
        <w:ind w:left="708" w:firstLine="348"/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d- Çalışmayan kardeşler için </w:t>
      </w:r>
      <w:r w:rsidRPr="00337DCA">
        <w:rPr>
          <w:b/>
          <w:bCs/>
          <w:sz w:val="22"/>
          <w:szCs w:val="22"/>
        </w:rPr>
        <w:t>Bağ-Kur, Emekli Sandığı ve SSK</w:t>
      </w:r>
      <w:r w:rsidRPr="00337DCA">
        <w:rPr>
          <w:b/>
          <w:sz w:val="22"/>
          <w:szCs w:val="22"/>
        </w:rPr>
        <w:t>’</w:t>
      </w:r>
      <w:r w:rsidRPr="00337DCA">
        <w:rPr>
          <w:sz w:val="22"/>
          <w:szCs w:val="22"/>
        </w:rPr>
        <w:t xml:space="preserve">da kayıtlı olmadıklarını </w:t>
      </w:r>
    </w:p>
    <w:p w:rsidR="00D45B5A" w:rsidRPr="00337DCA" w:rsidRDefault="00D45B5A" w:rsidP="0055766B">
      <w:pPr>
        <w:ind w:left="708" w:firstLine="348"/>
        <w:jc w:val="both"/>
        <w:rPr>
          <w:sz w:val="22"/>
          <w:szCs w:val="22"/>
        </w:rPr>
      </w:pPr>
      <w:r w:rsidRPr="00337DCA">
        <w:rPr>
          <w:sz w:val="22"/>
          <w:szCs w:val="22"/>
        </w:rPr>
        <w:t xml:space="preserve">     gösterir belge</w:t>
      </w:r>
      <w:r w:rsidR="00F75C36" w:rsidRPr="00337DCA">
        <w:rPr>
          <w:sz w:val="22"/>
          <w:szCs w:val="22"/>
        </w:rPr>
        <w:t xml:space="preserve"> E-Devlet’ten “SPAS Müstehaklık Sorgulama” sonuç ekranın çıktısı.</w:t>
      </w:r>
    </w:p>
    <w:p w:rsidR="00E37EF6" w:rsidRPr="00337DCA" w:rsidRDefault="00E37EF6" w:rsidP="0055766B">
      <w:pPr>
        <w:ind w:left="708" w:firstLine="348"/>
        <w:jc w:val="both"/>
        <w:rPr>
          <w:sz w:val="22"/>
          <w:szCs w:val="22"/>
        </w:rPr>
      </w:pPr>
    </w:p>
    <w:p w:rsidR="00D45B5A" w:rsidRPr="00337DCA" w:rsidRDefault="00D45B5A" w:rsidP="00E131ED">
      <w:pPr>
        <w:jc w:val="both"/>
        <w:rPr>
          <w:bCs/>
          <w:color w:val="000000"/>
        </w:rPr>
      </w:pPr>
    </w:p>
    <w:p w:rsidR="00E37EF6" w:rsidRPr="00337DCA" w:rsidRDefault="00E37EF6" w:rsidP="00E131ED">
      <w:pPr>
        <w:jc w:val="both"/>
        <w:rPr>
          <w:bCs/>
          <w:color w:val="000000"/>
        </w:rPr>
      </w:pPr>
    </w:p>
    <w:p w:rsidR="00E37EF6" w:rsidRPr="00337DCA" w:rsidRDefault="00E37EF6" w:rsidP="00E131ED">
      <w:pPr>
        <w:jc w:val="both"/>
        <w:rPr>
          <w:bCs/>
          <w:color w:val="000000"/>
        </w:rPr>
      </w:pPr>
      <w:r w:rsidRPr="00337DCA">
        <w:rPr>
          <w:b/>
          <w:bCs/>
          <w:color w:val="000000"/>
        </w:rPr>
        <w:lastRenderedPageBreak/>
        <w:t>12</w:t>
      </w:r>
      <w:r w:rsidR="00C370D6" w:rsidRPr="00337DCA">
        <w:rPr>
          <w:b/>
          <w:bCs/>
          <w:color w:val="000000"/>
        </w:rPr>
        <w:t>-</w:t>
      </w:r>
      <w:r w:rsidR="00A94E1F" w:rsidRPr="00337DCA">
        <w:rPr>
          <w:b/>
          <w:bCs/>
          <w:color w:val="000000"/>
        </w:rPr>
        <w:t xml:space="preserve"> Tapu Kayıt Belgesi: </w:t>
      </w:r>
      <w:r w:rsidR="00A94E1F" w:rsidRPr="00337DCA">
        <w:rPr>
          <w:bCs/>
          <w:color w:val="000000"/>
        </w:rPr>
        <w:t xml:space="preserve">Öğrencinin kendisi, annesi ve </w:t>
      </w:r>
      <w:r w:rsidR="00620F63">
        <w:rPr>
          <w:bCs/>
          <w:color w:val="000000"/>
        </w:rPr>
        <w:t>b</w:t>
      </w:r>
      <w:r w:rsidR="00A94E1F" w:rsidRPr="00337DCA">
        <w:rPr>
          <w:bCs/>
          <w:color w:val="000000"/>
        </w:rPr>
        <w:t>abası adına ayrı ay</w:t>
      </w:r>
      <w:r w:rsidR="00620F63">
        <w:rPr>
          <w:bCs/>
          <w:color w:val="000000"/>
        </w:rPr>
        <w:t>rı e-devlet’ten, “Tapu Bilgileri</w:t>
      </w:r>
      <w:r w:rsidR="00A94E1F" w:rsidRPr="00337DCA">
        <w:rPr>
          <w:bCs/>
          <w:color w:val="000000"/>
        </w:rPr>
        <w:t xml:space="preserve"> Sorgulama” sonuç ekranının çıktısı v</w:t>
      </w:r>
      <w:r w:rsidR="00620F63">
        <w:rPr>
          <w:bCs/>
          <w:color w:val="000000"/>
        </w:rPr>
        <w:t>e her gayrımenkulün</w:t>
      </w:r>
      <w:r w:rsidR="00A94E1F" w:rsidRPr="00337DCA">
        <w:rPr>
          <w:bCs/>
          <w:color w:val="000000"/>
        </w:rPr>
        <w:t xml:space="preserve"> detaylı döküm belgesi kişi isim ve soyadının gözükeceği şekilde alınmalıdır. Tapuda kayıtlı herhangi bir malın olmaması durumunda</w:t>
      </w:r>
      <w:r w:rsidR="00620F63">
        <w:rPr>
          <w:bCs/>
          <w:color w:val="000000"/>
        </w:rPr>
        <w:t>, olmadığını gösteren sayfanın çıktısı kişi</w:t>
      </w:r>
      <w:r w:rsidR="00A94E1F" w:rsidRPr="00337DCA">
        <w:rPr>
          <w:bCs/>
          <w:color w:val="000000"/>
        </w:rPr>
        <w:t xml:space="preserve"> isim ve soyadı gözükecek şekilde belge </w:t>
      </w:r>
      <w:r w:rsidR="00620F63">
        <w:rPr>
          <w:bCs/>
          <w:color w:val="000000"/>
        </w:rPr>
        <w:t>alınmalıdır</w:t>
      </w:r>
      <w:r w:rsidR="00A94E1F" w:rsidRPr="00337DCA">
        <w:rPr>
          <w:bCs/>
          <w:color w:val="000000"/>
        </w:rPr>
        <w:t>.</w:t>
      </w:r>
    </w:p>
    <w:p w:rsidR="00A94E1F" w:rsidRPr="00337DCA" w:rsidRDefault="00A94E1F" w:rsidP="00E131ED">
      <w:pPr>
        <w:jc w:val="both"/>
        <w:rPr>
          <w:bCs/>
          <w:color w:val="000000"/>
        </w:rPr>
      </w:pPr>
    </w:p>
    <w:p w:rsidR="00A94E1F" w:rsidRPr="00337DCA" w:rsidRDefault="00A94E1F" w:rsidP="00E131ED">
      <w:pPr>
        <w:jc w:val="both"/>
        <w:rPr>
          <w:bCs/>
          <w:color w:val="000000"/>
        </w:rPr>
      </w:pPr>
      <w:r w:rsidRPr="00337DCA">
        <w:rPr>
          <w:b/>
          <w:bCs/>
          <w:color w:val="000000"/>
        </w:rPr>
        <w:t>13</w:t>
      </w:r>
      <w:r w:rsidR="00C370D6" w:rsidRPr="00337DCA">
        <w:rPr>
          <w:b/>
          <w:bCs/>
          <w:color w:val="000000"/>
        </w:rPr>
        <w:t>-</w:t>
      </w:r>
      <w:r w:rsidRPr="00337DCA">
        <w:rPr>
          <w:b/>
          <w:bCs/>
          <w:color w:val="000000"/>
        </w:rPr>
        <w:t xml:space="preserve"> Vergi Mükellefiyeti Belgesi:</w:t>
      </w:r>
      <w:r w:rsidRPr="00337DCA">
        <w:rPr>
          <w:bCs/>
          <w:color w:val="000000"/>
        </w:rPr>
        <w:t xml:space="preserve"> Öğrencinin kendisi, annesi ve babası adına ayrı ayrı, alınmalıdır</w:t>
      </w:r>
      <w:r w:rsidR="00115411">
        <w:rPr>
          <w:bCs/>
          <w:color w:val="000000"/>
        </w:rPr>
        <w:t>. e- Devlet’te “Gelir İdaresi Başkanlığı” sayfasında “Mükellefiyet Yazısı Talep Girişi” tıklanarak açılan pencerede “Uygulamaya Git” dedikten sonra e-posta adresi girerek belge alınmalıdır. (</w:t>
      </w:r>
      <w:r w:rsidRPr="00337DCA">
        <w:rPr>
          <w:bCs/>
          <w:color w:val="000000"/>
        </w:rPr>
        <w:t>Bu belge, vergi borcu olup olmadığının belgesi değildir. Kişi vergi mükellefi ise bunun belgesi, vergi mükellefi değilse olmadığını gösterir belge gerekir).</w:t>
      </w:r>
    </w:p>
    <w:p w:rsidR="00A94E1F" w:rsidRPr="00337DCA" w:rsidRDefault="00A94E1F" w:rsidP="00E131ED">
      <w:pPr>
        <w:jc w:val="both"/>
        <w:rPr>
          <w:bCs/>
          <w:color w:val="000000"/>
        </w:rPr>
      </w:pPr>
    </w:p>
    <w:p w:rsidR="00A94E1F" w:rsidRPr="00337DCA" w:rsidRDefault="00C370D6" w:rsidP="00E131ED">
      <w:pPr>
        <w:jc w:val="both"/>
        <w:rPr>
          <w:bCs/>
          <w:color w:val="000000"/>
        </w:rPr>
      </w:pPr>
      <w:r w:rsidRPr="00337DCA">
        <w:rPr>
          <w:b/>
          <w:bCs/>
          <w:color w:val="000000"/>
        </w:rPr>
        <w:t>14-</w:t>
      </w:r>
      <w:r w:rsidR="00A94E1F" w:rsidRPr="00337DCA">
        <w:rPr>
          <w:bCs/>
          <w:color w:val="000000"/>
        </w:rPr>
        <w:t xml:space="preserve"> </w:t>
      </w:r>
      <w:r w:rsidR="00A94E1F" w:rsidRPr="00337DCA">
        <w:rPr>
          <w:b/>
          <w:bCs/>
          <w:color w:val="000000"/>
        </w:rPr>
        <w:t xml:space="preserve">Tescilli Araç Kaydı Belgesi: </w:t>
      </w:r>
      <w:r w:rsidR="003F698C" w:rsidRPr="00337DCA">
        <w:rPr>
          <w:bCs/>
          <w:color w:val="000000"/>
        </w:rPr>
        <w:t>Öğrencinin kendisi, ann</w:t>
      </w:r>
      <w:r w:rsidR="00347403">
        <w:rPr>
          <w:bCs/>
          <w:color w:val="000000"/>
        </w:rPr>
        <w:t>esi ve babası adına ayrı ayrı, e</w:t>
      </w:r>
      <w:r w:rsidR="003F698C" w:rsidRPr="00337DCA">
        <w:rPr>
          <w:bCs/>
          <w:color w:val="000000"/>
        </w:rPr>
        <w:t>-Devlet’ten, “Adıma Tescilli Araç Sorgulama” sonuç ekranının çıktısı, ekran f</w:t>
      </w:r>
      <w:r w:rsidR="00347403">
        <w:rPr>
          <w:bCs/>
          <w:color w:val="000000"/>
        </w:rPr>
        <w:t xml:space="preserve">otoğrafı alınarak, kişi isim, soyadının veya T.C Kimlik No </w:t>
      </w:r>
      <w:r w:rsidR="003F698C" w:rsidRPr="00337DCA">
        <w:rPr>
          <w:bCs/>
          <w:color w:val="000000"/>
        </w:rPr>
        <w:t>gözükecek şekilde alınmalıdır. Kayıtlı araç yoksa</w:t>
      </w:r>
      <w:r w:rsidR="00347403">
        <w:rPr>
          <w:bCs/>
          <w:color w:val="000000"/>
        </w:rPr>
        <w:t>, olmadığını gösteren sayfanın çıktısı, ekran fotoğrafı çekilerek</w:t>
      </w:r>
      <w:r w:rsidR="00DA64E6" w:rsidRPr="00337DCA">
        <w:rPr>
          <w:bCs/>
          <w:color w:val="000000"/>
        </w:rPr>
        <w:t xml:space="preserve"> </w:t>
      </w:r>
      <w:r w:rsidR="00347403">
        <w:rPr>
          <w:bCs/>
          <w:color w:val="000000"/>
        </w:rPr>
        <w:t xml:space="preserve">kişinin isim, </w:t>
      </w:r>
      <w:r w:rsidR="003F698C" w:rsidRPr="00337DCA">
        <w:rPr>
          <w:bCs/>
          <w:color w:val="000000"/>
        </w:rPr>
        <w:t xml:space="preserve">soyadı </w:t>
      </w:r>
      <w:r w:rsidR="00347403">
        <w:rPr>
          <w:bCs/>
          <w:color w:val="000000"/>
        </w:rPr>
        <w:t xml:space="preserve">veya T.C Kimlik No </w:t>
      </w:r>
      <w:r w:rsidR="003F698C" w:rsidRPr="00337DCA">
        <w:rPr>
          <w:bCs/>
          <w:color w:val="000000"/>
        </w:rPr>
        <w:t>gözükecek şekilde alınmalıdır.</w:t>
      </w:r>
    </w:p>
    <w:p w:rsidR="00C370D6" w:rsidRPr="00337DCA" w:rsidRDefault="00C370D6" w:rsidP="00E131ED">
      <w:pPr>
        <w:jc w:val="both"/>
        <w:rPr>
          <w:bCs/>
          <w:color w:val="000000"/>
        </w:rPr>
      </w:pPr>
    </w:p>
    <w:p w:rsidR="00C370D6" w:rsidRPr="00337DCA" w:rsidRDefault="00C370D6" w:rsidP="00E131ED">
      <w:pPr>
        <w:jc w:val="both"/>
        <w:rPr>
          <w:bCs/>
          <w:color w:val="000000" w:themeColor="text1"/>
        </w:rPr>
      </w:pPr>
      <w:r w:rsidRPr="00337DCA">
        <w:rPr>
          <w:b/>
          <w:bCs/>
          <w:color w:val="000000"/>
        </w:rPr>
        <w:t>15-</w:t>
      </w:r>
      <w:r w:rsidRPr="00337DCA">
        <w:rPr>
          <w:bCs/>
          <w:color w:val="000000"/>
        </w:rPr>
        <w:t xml:space="preserve">  </w:t>
      </w:r>
      <w:r w:rsidRPr="00337DCA">
        <w:rPr>
          <w:b/>
          <w:bCs/>
          <w:color w:val="000000"/>
        </w:rPr>
        <w:t>Online Doldurulan Burs Başvuru Formunun Çıktısı</w:t>
      </w:r>
      <w:r w:rsidRPr="00337DCA">
        <w:rPr>
          <w:bCs/>
          <w:color w:val="000000"/>
        </w:rPr>
        <w:t xml:space="preserve"> :</w:t>
      </w:r>
      <w:r w:rsidR="00337DCA" w:rsidRPr="00337DCA">
        <w:rPr>
          <w:bCs/>
          <w:color w:val="000000"/>
        </w:rPr>
        <w:t xml:space="preserve">  Burs Başvuru tarihlerinde online burs sisteminin açılmasıyla beraber </w:t>
      </w:r>
      <w:hyperlink r:id="rId7" w:history="1">
        <w:r w:rsidR="00337DCA" w:rsidRPr="00337DCA">
          <w:rPr>
            <w:rStyle w:val="Kpr"/>
            <w:shd w:val="clear" w:color="auto" w:fill="F9FBE7"/>
          </w:rPr>
          <w:t>www.bursburosu.yildiz.edu.tr/basvuru</w:t>
        </w:r>
      </w:hyperlink>
      <w:r w:rsidR="00337DCA" w:rsidRPr="00337DCA">
        <w:rPr>
          <w:rStyle w:val="Gl"/>
          <w:color w:val="0000FF"/>
          <w:shd w:val="clear" w:color="auto" w:fill="F9FBE7"/>
        </w:rPr>
        <w:t xml:space="preserve"> </w:t>
      </w:r>
      <w:r w:rsidR="00337DCA" w:rsidRPr="00337DCA">
        <w:rPr>
          <w:rStyle w:val="Gl"/>
          <w:b w:val="0"/>
          <w:color w:val="000000" w:themeColor="text1"/>
          <w:shd w:val="clear" w:color="auto" w:fill="F9FBE7"/>
        </w:rPr>
        <w:t xml:space="preserve">linkinden yapılan burs başvuru formunun çıktısının alınması. </w:t>
      </w:r>
    </w:p>
    <w:p w:rsidR="00E37EF6" w:rsidRPr="00337DCA" w:rsidRDefault="00E37EF6" w:rsidP="00E131ED">
      <w:pPr>
        <w:jc w:val="both"/>
        <w:rPr>
          <w:bCs/>
          <w:color w:val="000000" w:themeColor="text1"/>
        </w:rPr>
      </w:pPr>
    </w:p>
    <w:p w:rsidR="00E37EF6" w:rsidRPr="00337DCA" w:rsidRDefault="00E37EF6" w:rsidP="00E131ED">
      <w:pPr>
        <w:jc w:val="both"/>
        <w:rPr>
          <w:bCs/>
          <w:color w:val="000000"/>
        </w:rPr>
      </w:pPr>
    </w:p>
    <w:p w:rsidR="00E37EF6" w:rsidRPr="00337DCA" w:rsidRDefault="00E37EF6" w:rsidP="00E131ED">
      <w:pPr>
        <w:jc w:val="both"/>
        <w:rPr>
          <w:bCs/>
          <w:color w:val="000000"/>
        </w:rPr>
      </w:pPr>
    </w:p>
    <w:p w:rsidR="00A94E1F" w:rsidRPr="00337DCA" w:rsidRDefault="00A94E1F" w:rsidP="00E131ED">
      <w:pPr>
        <w:jc w:val="both"/>
        <w:rPr>
          <w:bCs/>
          <w:color w:val="000000"/>
        </w:rPr>
      </w:pPr>
    </w:p>
    <w:p w:rsidR="003F698C" w:rsidRPr="00337DCA" w:rsidRDefault="003F698C" w:rsidP="00E131ED">
      <w:pPr>
        <w:jc w:val="both"/>
        <w:rPr>
          <w:bCs/>
          <w:color w:val="000000"/>
        </w:rPr>
      </w:pPr>
    </w:p>
    <w:p w:rsidR="00A94E1F" w:rsidRPr="00337DCA" w:rsidRDefault="00A94E1F" w:rsidP="00E131ED">
      <w:pPr>
        <w:jc w:val="both"/>
        <w:rPr>
          <w:bCs/>
          <w:color w:val="000000"/>
        </w:rPr>
      </w:pPr>
    </w:p>
    <w:p w:rsidR="00A94E1F" w:rsidRPr="00337DCA" w:rsidRDefault="00A94E1F" w:rsidP="00E131ED">
      <w:pPr>
        <w:jc w:val="both"/>
        <w:rPr>
          <w:bCs/>
          <w:color w:val="000000"/>
        </w:rPr>
      </w:pPr>
    </w:p>
    <w:p w:rsidR="00A94E1F" w:rsidRDefault="00A94E1F" w:rsidP="00E131ED">
      <w:pPr>
        <w:jc w:val="both"/>
        <w:rPr>
          <w:bCs/>
          <w:color w:val="000000"/>
        </w:rPr>
      </w:pPr>
    </w:p>
    <w:p w:rsidR="00A94E1F" w:rsidRDefault="00A94E1F" w:rsidP="00E131ED">
      <w:pPr>
        <w:jc w:val="both"/>
        <w:rPr>
          <w:bCs/>
          <w:color w:val="000000"/>
        </w:rPr>
      </w:pPr>
    </w:p>
    <w:p w:rsidR="00A94E1F" w:rsidRDefault="00A94E1F" w:rsidP="00E131ED">
      <w:pPr>
        <w:jc w:val="both"/>
        <w:rPr>
          <w:bCs/>
          <w:color w:val="000000"/>
        </w:rPr>
      </w:pPr>
    </w:p>
    <w:p w:rsidR="00A94E1F" w:rsidRDefault="00A94E1F" w:rsidP="00E131ED">
      <w:pPr>
        <w:jc w:val="both"/>
        <w:rPr>
          <w:bCs/>
          <w:color w:val="000000"/>
        </w:rPr>
      </w:pPr>
    </w:p>
    <w:p w:rsidR="00A94E1F" w:rsidRDefault="00A94E1F" w:rsidP="00E131ED">
      <w:pPr>
        <w:jc w:val="both"/>
        <w:rPr>
          <w:bCs/>
          <w:color w:val="000000"/>
        </w:rPr>
      </w:pPr>
    </w:p>
    <w:p w:rsidR="00E37EF6" w:rsidRDefault="00E37EF6" w:rsidP="00E131ED">
      <w:pPr>
        <w:jc w:val="both"/>
        <w:rPr>
          <w:bCs/>
          <w:color w:val="000000"/>
        </w:rPr>
      </w:pPr>
    </w:p>
    <w:p w:rsidR="00E37EF6" w:rsidRDefault="00E37EF6" w:rsidP="00E131ED">
      <w:pPr>
        <w:jc w:val="both"/>
        <w:rPr>
          <w:bCs/>
          <w:color w:val="000000"/>
        </w:rPr>
      </w:pPr>
    </w:p>
    <w:p w:rsidR="00E37EF6" w:rsidRDefault="00E37EF6" w:rsidP="00E131ED">
      <w:pPr>
        <w:jc w:val="both"/>
        <w:rPr>
          <w:bCs/>
          <w:color w:val="000000"/>
        </w:rPr>
      </w:pPr>
    </w:p>
    <w:p w:rsidR="00E37EF6" w:rsidRPr="009825C9" w:rsidRDefault="00E37EF6" w:rsidP="00E131ED">
      <w:pPr>
        <w:jc w:val="both"/>
        <w:rPr>
          <w:bCs/>
          <w:color w:val="000000"/>
        </w:rPr>
      </w:pPr>
    </w:p>
    <w:p w:rsidR="00D63E9A" w:rsidRDefault="00D63E9A" w:rsidP="00E131ED">
      <w:pPr>
        <w:jc w:val="both"/>
        <w:rPr>
          <w:b/>
          <w:bCs/>
          <w:color w:val="000000"/>
        </w:rPr>
      </w:pPr>
    </w:p>
    <w:p w:rsidR="00D63E9A" w:rsidRDefault="00D63E9A" w:rsidP="00E131ED">
      <w:pPr>
        <w:jc w:val="both"/>
        <w:rPr>
          <w:b/>
          <w:bCs/>
          <w:color w:val="000000"/>
        </w:rPr>
      </w:pPr>
    </w:p>
    <w:p w:rsidR="00D63E9A" w:rsidRDefault="00D63E9A" w:rsidP="00E131ED">
      <w:pPr>
        <w:jc w:val="both"/>
        <w:rPr>
          <w:b/>
          <w:bCs/>
          <w:color w:val="000000"/>
        </w:rPr>
      </w:pPr>
    </w:p>
    <w:p w:rsidR="00D63E9A" w:rsidRDefault="00D63E9A" w:rsidP="00E131ED">
      <w:pPr>
        <w:jc w:val="both"/>
        <w:rPr>
          <w:b/>
          <w:bCs/>
          <w:color w:val="000000"/>
        </w:rPr>
      </w:pPr>
    </w:p>
    <w:p w:rsidR="00D63E9A" w:rsidRDefault="00D63E9A" w:rsidP="00E131ED">
      <w:pPr>
        <w:jc w:val="both"/>
        <w:rPr>
          <w:b/>
          <w:bCs/>
          <w:color w:val="000000"/>
        </w:rPr>
      </w:pPr>
    </w:p>
    <w:p w:rsidR="00D45B5A" w:rsidRPr="0020675C" w:rsidRDefault="00D45B5A" w:rsidP="00E131ED">
      <w:pPr>
        <w:jc w:val="both"/>
        <w:rPr>
          <w:b/>
          <w:bCs/>
          <w:color w:val="000000"/>
        </w:rPr>
      </w:pPr>
      <w:r w:rsidRPr="0020675C">
        <w:rPr>
          <w:b/>
          <w:bCs/>
          <w:color w:val="000000"/>
        </w:rPr>
        <w:t xml:space="preserve">YTÜ BURS BÜROSU </w:t>
      </w:r>
    </w:p>
    <w:p w:rsidR="00D63E9A" w:rsidRDefault="00970AFE" w:rsidP="00E131E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Davutpaşa </w:t>
      </w:r>
      <w:r w:rsidR="00D45B5A" w:rsidRPr="0020675C">
        <w:rPr>
          <w:b/>
          <w:bCs/>
          <w:color w:val="000000"/>
        </w:rPr>
        <w:t xml:space="preserve"> Kampüsü</w:t>
      </w:r>
      <w:r>
        <w:rPr>
          <w:b/>
          <w:bCs/>
          <w:color w:val="000000"/>
        </w:rPr>
        <w:t xml:space="preserve"> Taş Bina  </w:t>
      </w:r>
      <w:r w:rsidR="00B70F4D" w:rsidRPr="00B70F4D">
        <w:rPr>
          <w:b/>
          <w:bCs/>
          <w:color w:val="000000"/>
        </w:rPr>
        <w:t>1.KAT  B-1007</w:t>
      </w:r>
    </w:p>
    <w:p w:rsidR="00D63E9A" w:rsidRDefault="00970AFE" w:rsidP="00E131E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Esenler </w:t>
      </w:r>
      <w:r w:rsidR="00D45B5A" w:rsidRPr="0020675C">
        <w:rPr>
          <w:b/>
          <w:bCs/>
          <w:color w:val="000000"/>
        </w:rPr>
        <w:t>/ İSTANBUL</w:t>
      </w:r>
      <w:r w:rsidR="00D45B5A" w:rsidRPr="0020675C">
        <w:rPr>
          <w:b/>
          <w:bCs/>
          <w:color w:val="000000"/>
        </w:rPr>
        <w:tab/>
      </w:r>
      <w:r w:rsidR="00D45B5A" w:rsidRPr="0020675C">
        <w:rPr>
          <w:b/>
          <w:bCs/>
          <w:color w:val="000000"/>
        </w:rPr>
        <w:tab/>
      </w:r>
      <w:r w:rsidR="00D45B5A" w:rsidRPr="0020675C">
        <w:rPr>
          <w:b/>
          <w:bCs/>
          <w:color w:val="000000"/>
        </w:rPr>
        <w:tab/>
      </w:r>
    </w:p>
    <w:p w:rsidR="00D45B5A" w:rsidRPr="003425E9" w:rsidRDefault="00D45B5A" w:rsidP="003425E9">
      <w:pPr>
        <w:jc w:val="both"/>
        <w:rPr>
          <w:b/>
          <w:bCs/>
          <w:color w:val="000000"/>
        </w:rPr>
      </w:pPr>
      <w:r w:rsidRPr="0020675C">
        <w:rPr>
          <w:b/>
          <w:bCs/>
          <w:color w:val="000000"/>
        </w:rPr>
        <w:t xml:space="preserve">0212 383 31 85 - 86 </w:t>
      </w:r>
      <w:bookmarkStart w:id="0" w:name="_GoBack"/>
      <w:bookmarkEnd w:id="0"/>
    </w:p>
    <w:sectPr w:rsidR="00D45B5A" w:rsidRPr="003425E9" w:rsidSect="005B0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59" w:rsidRDefault="00BD3059" w:rsidP="005B02ED">
      <w:r>
        <w:separator/>
      </w:r>
    </w:p>
  </w:endnote>
  <w:endnote w:type="continuationSeparator" w:id="0">
    <w:p w:rsidR="00BD3059" w:rsidRDefault="00BD3059" w:rsidP="005B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42" w:rsidRDefault="00781D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ED" w:rsidRPr="005B02ED" w:rsidRDefault="005B02ED">
    <w:pPr>
      <w:pStyle w:val="Altbilgi"/>
      <w:rPr>
        <w:rFonts w:asciiTheme="minorHAnsi" w:hAnsiTheme="minorHAnsi"/>
        <w:sz w:val="18"/>
        <w:szCs w:val="18"/>
      </w:rPr>
    </w:pPr>
    <w:r w:rsidRPr="005B02ED">
      <w:rPr>
        <w:rFonts w:asciiTheme="minorHAnsi" w:hAnsiTheme="minorHAnsi"/>
        <w:sz w:val="18"/>
        <w:szCs w:val="18"/>
      </w:rPr>
      <w:t>Doküman No: FR-</w:t>
    </w:r>
    <w:r w:rsidR="002C43CB">
      <w:rPr>
        <w:rFonts w:asciiTheme="minorHAnsi" w:hAnsiTheme="minorHAnsi"/>
        <w:sz w:val="18"/>
        <w:szCs w:val="18"/>
      </w:rPr>
      <w:t>0</w:t>
    </w:r>
    <w:r w:rsidRPr="005B02ED">
      <w:rPr>
        <w:rFonts w:asciiTheme="minorHAnsi" w:hAnsiTheme="minorHAnsi"/>
        <w:sz w:val="18"/>
        <w:szCs w:val="18"/>
      </w:rPr>
      <w:t xml:space="preserve">787; Revizyon Tarihi: </w:t>
    </w:r>
    <w:r w:rsidR="00781D42">
      <w:rPr>
        <w:rFonts w:asciiTheme="minorHAnsi" w:hAnsiTheme="minorHAnsi"/>
        <w:sz w:val="18"/>
        <w:szCs w:val="18"/>
      </w:rPr>
      <w:t>23.09.2019; Revizyon No:02</w:t>
    </w:r>
    <w:r>
      <w:rPr>
        <w:rFonts w:asciiTheme="minorHAnsi" w:hAnsiTheme="minorHAnsi"/>
        <w:sz w:val="18"/>
        <w:szCs w:val="18"/>
      </w:rPr>
      <w:t xml:space="preserve">                                                                  Sayfa: </w:t>
    </w:r>
    <w:r w:rsidR="00C24B65" w:rsidRPr="005B02ED">
      <w:rPr>
        <w:rFonts w:asciiTheme="minorHAnsi" w:hAnsiTheme="minorHAnsi"/>
        <w:sz w:val="18"/>
        <w:szCs w:val="18"/>
      </w:rPr>
      <w:fldChar w:fldCharType="begin"/>
    </w:r>
    <w:r w:rsidRPr="005B02ED">
      <w:rPr>
        <w:rFonts w:asciiTheme="minorHAnsi" w:hAnsiTheme="minorHAnsi"/>
        <w:sz w:val="18"/>
        <w:szCs w:val="18"/>
      </w:rPr>
      <w:instrText xml:space="preserve"> PAGE   \* MERGEFORMAT </w:instrText>
    </w:r>
    <w:r w:rsidR="00C24B65" w:rsidRPr="005B02ED">
      <w:rPr>
        <w:rFonts w:asciiTheme="minorHAnsi" w:hAnsiTheme="minorHAnsi"/>
        <w:sz w:val="18"/>
        <w:szCs w:val="18"/>
      </w:rPr>
      <w:fldChar w:fldCharType="separate"/>
    </w:r>
    <w:r w:rsidR="00B70F4D">
      <w:rPr>
        <w:rFonts w:asciiTheme="minorHAnsi" w:hAnsiTheme="minorHAnsi"/>
        <w:noProof/>
        <w:sz w:val="18"/>
        <w:szCs w:val="18"/>
      </w:rPr>
      <w:t>2</w:t>
    </w:r>
    <w:r w:rsidR="00C24B65" w:rsidRPr="005B02ED">
      <w:rPr>
        <w:rFonts w:asciiTheme="minorHAnsi" w:hAnsiTheme="minorHAnsi"/>
        <w:sz w:val="18"/>
        <w:szCs w:val="18"/>
      </w:rPr>
      <w:fldChar w:fldCharType="end"/>
    </w:r>
    <w:r>
      <w:rPr>
        <w:rFonts w:asciiTheme="minorHAnsi" w:hAnsiTheme="minorHAnsi"/>
        <w:sz w:val="18"/>
        <w:szCs w:val="18"/>
      </w:rPr>
      <w:t>/</w:t>
    </w:r>
    <w:fldSimple w:instr=" NUMPAGES   \* MERGEFORMAT ">
      <w:r w:rsidR="00B70F4D" w:rsidRPr="00B70F4D">
        <w:rPr>
          <w:rFonts w:asciiTheme="minorHAnsi" w:hAnsiTheme="minorHAnsi"/>
          <w:noProof/>
          <w:sz w:val="18"/>
          <w:szCs w:val="18"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42" w:rsidRDefault="00781D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59" w:rsidRDefault="00BD3059" w:rsidP="005B02ED">
      <w:r>
        <w:separator/>
      </w:r>
    </w:p>
  </w:footnote>
  <w:footnote w:type="continuationSeparator" w:id="0">
    <w:p w:rsidR="00BD3059" w:rsidRDefault="00BD3059" w:rsidP="005B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42" w:rsidRDefault="00781D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45F" w:rsidRDefault="003425E9" w:rsidP="005B02ED">
    <w:pPr>
      <w:jc w:val="center"/>
      <w:rPr>
        <w:rFonts w:ascii="Arial" w:hAnsi="Arial" w:cs="Arial"/>
        <w:noProof/>
      </w:rPr>
    </w:pPr>
    <w:r w:rsidRPr="002D4109">
      <w:rPr>
        <w:noProof/>
      </w:rPr>
      <w:drawing>
        <wp:inline distT="0" distB="0" distL="0" distR="0" wp14:anchorId="775D172D" wp14:editId="494F14E7">
          <wp:extent cx="638175" cy="647700"/>
          <wp:effectExtent l="19050" t="0" r="9525" b="0"/>
          <wp:docPr id="5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9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25E9" w:rsidRPr="003425E9" w:rsidRDefault="003425E9" w:rsidP="005B02ED">
    <w:pPr>
      <w:jc w:val="center"/>
      <w:rPr>
        <w:rFonts w:ascii="Arial" w:hAnsi="Arial" w:cs="Arial"/>
        <w:b/>
        <w:noProof/>
      </w:rPr>
    </w:pPr>
    <w:r w:rsidRPr="003425E9">
      <w:rPr>
        <w:rFonts w:ascii="Arial" w:hAnsi="Arial" w:cs="Arial"/>
        <w:b/>
        <w:noProof/>
      </w:rPr>
      <w:t xml:space="preserve">YILDIZ TEKNİK ÜNİVERSİTESİ </w:t>
    </w:r>
  </w:p>
  <w:p w:rsidR="003425E9" w:rsidRPr="003425E9" w:rsidRDefault="003425E9" w:rsidP="005B02ED">
    <w:pPr>
      <w:jc w:val="center"/>
      <w:rPr>
        <w:rFonts w:ascii="Arial" w:hAnsi="Arial" w:cs="Arial"/>
        <w:b/>
        <w:noProof/>
      </w:rPr>
    </w:pPr>
    <w:r w:rsidRPr="003425E9">
      <w:rPr>
        <w:rFonts w:ascii="Arial" w:hAnsi="Arial" w:cs="Arial"/>
        <w:b/>
        <w:noProof/>
      </w:rPr>
      <w:t>BURS BÜROSU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42" w:rsidRDefault="00781D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56A61"/>
    <w:multiLevelType w:val="hybridMultilevel"/>
    <w:tmpl w:val="09FC6268"/>
    <w:lvl w:ilvl="0" w:tplc="A9B650F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3A6C992C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ED"/>
    <w:rsid w:val="0000781D"/>
    <w:rsid w:val="00015ED6"/>
    <w:rsid w:val="0002745F"/>
    <w:rsid w:val="0007245C"/>
    <w:rsid w:val="000A19CD"/>
    <w:rsid w:val="000A39F6"/>
    <w:rsid w:val="00115411"/>
    <w:rsid w:val="00143348"/>
    <w:rsid w:val="0017137E"/>
    <w:rsid w:val="00174E52"/>
    <w:rsid w:val="0018163D"/>
    <w:rsid w:val="001B1FBF"/>
    <w:rsid w:val="0020675C"/>
    <w:rsid w:val="0021320D"/>
    <w:rsid w:val="002C43CB"/>
    <w:rsid w:val="00337DCA"/>
    <w:rsid w:val="003425E9"/>
    <w:rsid w:val="00347403"/>
    <w:rsid w:val="003F4A51"/>
    <w:rsid w:val="003F698C"/>
    <w:rsid w:val="0042636E"/>
    <w:rsid w:val="00450C1D"/>
    <w:rsid w:val="004D5BA0"/>
    <w:rsid w:val="00502CE2"/>
    <w:rsid w:val="00524EC0"/>
    <w:rsid w:val="0055766B"/>
    <w:rsid w:val="00562B06"/>
    <w:rsid w:val="005B02ED"/>
    <w:rsid w:val="005B3C4E"/>
    <w:rsid w:val="005C70DB"/>
    <w:rsid w:val="005D5728"/>
    <w:rsid w:val="005E1867"/>
    <w:rsid w:val="005F07CA"/>
    <w:rsid w:val="0061421C"/>
    <w:rsid w:val="00620F63"/>
    <w:rsid w:val="006669AF"/>
    <w:rsid w:val="00670923"/>
    <w:rsid w:val="00694AEA"/>
    <w:rsid w:val="006975CA"/>
    <w:rsid w:val="006B14E1"/>
    <w:rsid w:val="006C4AA7"/>
    <w:rsid w:val="006E7641"/>
    <w:rsid w:val="00715A1C"/>
    <w:rsid w:val="00733623"/>
    <w:rsid w:val="0076090C"/>
    <w:rsid w:val="00781D42"/>
    <w:rsid w:val="007C027A"/>
    <w:rsid w:val="008C3902"/>
    <w:rsid w:val="00941E53"/>
    <w:rsid w:val="009442BC"/>
    <w:rsid w:val="00970AFE"/>
    <w:rsid w:val="009825C9"/>
    <w:rsid w:val="009A1425"/>
    <w:rsid w:val="009E3876"/>
    <w:rsid w:val="00A130FD"/>
    <w:rsid w:val="00A30F57"/>
    <w:rsid w:val="00A53B80"/>
    <w:rsid w:val="00A55B42"/>
    <w:rsid w:val="00A94E1F"/>
    <w:rsid w:val="00A9694A"/>
    <w:rsid w:val="00AC716D"/>
    <w:rsid w:val="00AE615D"/>
    <w:rsid w:val="00B050D2"/>
    <w:rsid w:val="00B14655"/>
    <w:rsid w:val="00B70F4D"/>
    <w:rsid w:val="00B83D4B"/>
    <w:rsid w:val="00BA75CC"/>
    <w:rsid w:val="00BC4E0F"/>
    <w:rsid w:val="00BD3059"/>
    <w:rsid w:val="00C109EB"/>
    <w:rsid w:val="00C24B65"/>
    <w:rsid w:val="00C3045A"/>
    <w:rsid w:val="00C370D6"/>
    <w:rsid w:val="00C92EC7"/>
    <w:rsid w:val="00CE5F38"/>
    <w:rsid w:val="00CF0B49"/>
    <w:rsid w:val="00D31A2A"/>
    <w:rsid w:val="00D45B5A"/>
    <w:rsid w:val="00D56728"/>
    <w:rsid w:val="00D63E9A"/>
    <w:rsid w:val="00D67DCC"/>
    <w:rsid w:val="00D73280"/>
    <w:rsid w:val="00DA64E6"/>
    <w:rsid w:val="00DD5655"/>
    <w:rsid w:val="00DE0F1D"/>
    <w:rsid w:val="00E066F4"/>
    <w:rsid w:val="00E131ED"/>
    <w:rsid w:val="00E201C2"/>
    <w:rsid w:val="00E37EF6"/>
    <w:rsid w:val="00E5513C"/>
    <w:rsid w:val="00E65B32"/>
    <w:rsid w:val="00E81ACB"/>
    <w:rsid w:val="00EA7BEB"/>
    <w:rsid w:val="00F02B2E"/>
    <w:rsid w:val="00F03A25"/>
    <w:rsid w:val="00F2179D"/>
    <w:rsid w:val="00F43BB4"/>
    <w:rsid w:val="00F75C36"/>
    <w:rsid w:val="00F936AC"/>
    <w:rsid w:val="00FA2261"/>
    <w:rsid w:val="00FA5A34"/>
    <w:rsid w:val="00FC5CAD"/>
    <w:rsid w:val="00F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AA5C95-8835-4E95-82C8-F5CDF4D4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1E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Cite">
    <w:name w:val="HTML Cite"/>
    <w:basedOn w:val="VarsaylanParagrafYazTipi"/>
    <w:uiPriority w:val="99"/>
    <w:rsid w:val="00E131ED"/>
    <w:rPr>
      <w:rFonts w:cs="Times New Roman"/>
      <w:i/>
      <w:iCs/>
    </w:rPr>
  </w:style>
  <w:style w:type="character" w:styleId="Kpr">
    <w:name w:val="Hyperlink"/>
    <w:basedOn w:val="VarsaylanParagrafYazTipi"/>
    <w:uiPriority w:val="99"/>
    <w:rsid w:val="00E131ED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E131E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E131ED"/>
    <w:rPr>
      <w:rFonts w:cs="Times New Roman"/>
    </w:rPr>
  </w:style>
  <w:style w:type="table" w:styleId="TabloKlavuzu">
    <w:name w:val="Table Grid"/>
    <w:basedOn w:val="NormalTablo"/>
    <w:uiPriority w:val="99"/>
    <w:rsid w:val="00E131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3D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D4B"/>
    <w:rPr>
      <w:rFonts w:ascii="Tahoma" w:eastAsia="Times New Roman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B02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02ED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337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ursburosu.yildiz.edu.tr/basvu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YTÜ</dc:creator>
  <cp:lastModifiedBy>Acer</cp:lastModifiedBy>
  <cp:revision>19</cp:revision>
  <cp:lastPrinted>2019-09-09T08:15:00Z</cp:lastPrinted>
  <dcterms:created xsi:type="dcterms:W3CDTF">2019-07-25T06:51:00Z</dcterms:created>
  <dcterms:modified xsi:type="dcterms:W3CDTF">2020-09-02T11:51:00Z</dcterms:modified>
</cp:coreProperties>
</file>