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6C" w:rsidRDefault="00B2076C" w:rsidP="00B2076C">
      <w:pPr>
        <w:pStyle w:val="AralkYok"/>
        <w:rPr>
          <w:rFonts w:ascii="Arial" w:hAnsi="Arial" w:cs="Arial"/>
          <w:i/>
          <w:sz w:val="16"/>
          <w:szCs w:val="16"/>
        </w:rPr>
      </w:pPr>
      <w:r w:rsidRPr="00B2076C">
        <w:rPr>
          <w:rFonts w:ascii="Arial" w:hAnsi="Arial" w:cs="Arial"/>
          <w:i/>
          <w:sz w:val="16"/>
          <w:szCs w:val="16"/>
        </w:rPr>
        <w:t>Ek.</w:t>
      </w:r>
      <w:proofErr w:type="gramStart"/>
      <w:r w:rsidRPr="00B2076C">
        <w:rPr>
          <w:rFonts w:ascii="Arial" w:hAnsi="Arial" w:cs="Arial"/>
          <w:i/>
          <w:sz w:val="16"/>
          <w:szCs w:val="16"/>
        </w:rPr>
        <w:t>9.1</w:t>
      </w:r>
      <w:proofErr w:type="gramEnd"/>
      <w:r w:rsidRPr="00B2076C">
        <w:rPr>
          <w:rFonts w:ascii="Arial" w:hAnsi="Arial" w:cs="Arial"/>
          <w:i/>
          <w:sz w:val="16"/>
          <w:szCs w:val="16"/>
        </w:rPr>
        <w:t>: 09.05.2019/02-09 gün ve sayılı Senato kararı ekidir.</w:t>
      </w:r>
    </w:p>
    <w:p w:rsidR="00B2076C" w:rsidRPr="00B2076C" w:rsidRDefault="00B2076C" w:rsidP="00B2076C">
      <w:pPr>
        <w:pStyle w:val="AralkYok"/>
        <w:rPr>
          <w:rFonts w:ascii="Arial" w:hAnsi="Arial" w:cs="Arial"/>
          <w:i/>
          <w:sz w:val="16"/>
          <w:szCs w:val="16"/>
        </w:rPr>
      </w:pPr>
    </w:p>
    <w:p w:rsidR="00B2076C" w:rsidRDefault="00B2076C" w:rsidP="00442159">
      <w:pPr>
        <w:pStyle w:val="Default"/>
        <w:spacing w:line="276" w:lineRule="auto"/>
        <w:jc w:val="center"/>
        <w:rPr>
          <w:rFonts w:ascii="Times New Roman" w:hAnsi="Times New Roman" w:cs="Times New Roman"/>
          <w:b/>
          <w:bCs/>
          <w:color w:val="auto"/>
        </w:rPr>
      </w:pPr>
      <w:r>
        <w:rPr>
          <w:noProof/>
          <w:lang w:eastAsia="tr-TR"/>
        </w:rPr>
        <w:drawing>
          <wp:inline distT="0" distB="0" distL="0" distR="0" wp14:anchorId="2EADFEFB" wp14:editId="641BBBD2">
            <wp:extent cx="666750" cy="666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tulogo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rsidR="00B2076C" w:rsidRDefault="005B06A1" w:rsidP="00442159">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 xml:space="preserve">YILDIZ TEKNİK ÜNİVERSİTESİ </w:t>
      </w:r>
    </w:p>
    <w:p w:rsidR="005B06A1" w:rsidRPr="00CA427D" w:rsidRDefault="005B06A1" w:rsidP="00442159">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KALİTE KOMİSYONU</w:t>
      </w:r>
      <w:r w:rsidR="00B2076C">
        <w:rPr>
          <w:rFonts w:ascii="Times New Roman" w:hAnsi="Times New Roman" w:cs="Times New Roman"/>
          <w:b/>
          <w:bCs/>
          <w:color w:val="auto"/>
        </w:rPr>
        <w:t xml:space="preserve"> </w:t>
      </w:r>
      <w:r w:rsidRPr="00CA427D">
        <w:rPr>
          <w:rFonts w:ascii="Times New Roman" w:hAnsi="Times New Roman" w:cs="Times New Roman"/>
          <w:b/>
          <w:bCs/>
          <w:color w:val="auto"/>
        </w:rPr>
        <w:t xml:space="preserve">ÇALIŞMA </w:t>
      </w:r>
      <w:r w:rsidR="00E572A0" w:rsidRPr="00CA427D">
        <w:rPr>
          <w:rFonts w:ascii="Times New Roman" w:hAnsi="Times New Roman" w:cs="Times New Roman"/>
          <w:b/>
          <w:bCs/>
          <w:color w:val="auto"/>
        </w:rPr>
        <w:t>YÖNERGESİ</w:t>
      </w:r>
    </w:p>
    <w:p w:rsidR="005A3F07" w:rsidRDefault="005A3F07" w:rsidP="00442159">
      <w:pPr>
        <w:pStyle w:val="Default"/>
        <w:spacing w:line="276" w:lineRule="auto"/>
        <w:jc w:val="center"/>
        <w:rPr>
          <w:rFonts w:ascii="Times New Roman" w:hAnsi="Times New Roman" w:cs="Times New Roman"/>
          <w:b/>
          <w:bCs/>
          <w:color w:val="auto"/>
        </w:rPr>
      </w:pPr>
    </w:p>
    <w:p w:rsidR="00F958FC" w:rsidRDefault="00F958FC" w:rsidP="00442159">
      <w:pPr>
        <w:pStyle w:val="Default"/>
        <w:spacing w:line="276" w:lineRule="auto"/>
        <w:jc w:val="center"/>
        <w:rPr>
          <w:rFonts w:ascii="Times New Roman" w:hAnsi="Times New Roman" w:cs="Times New Roman"/>
          <w:b/>
          <w:bCs/>
          <w:color w:val="auto"/>
        </w:rPr>
      </w:pPr>
    </w:p>
    <w:p w:rsidR="00F958FC" w:rsidRPr="00F958FC" w:rsidRDefault="005B06A1" w:rsidP="00F958FC">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BİRİNCİ BÖLÜM</w:t>
      </w:r>
    </w:p>
    <w:p w:rsidR="005B06A1" w:rsidRPr="00CA427D" w:rsidRDefault="005B06A1" w:rsidP="00442159">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Amaç, Kapsam, Dayanak ve Tanımlar</w:t>
      </w:r>
    </w:p>
    <w:p w:rsidR="005B06A1" w:rsidRPr="00CA427D" w:rsidRDefault="005B06A1" w:rsidP="00442159">
      <w:pPr>
        <w:pStyle w:val="Default"/>
        <w:spacing w:line="276" w:lineRule="auto"/>
        <w:jc w:val="center"/>
        <w:rPr>
          <w:rFonts w:ascii="Times New Roman" w:hAnsi="Times New Roman" w:cs="Times New Roman"/>
          <w:color w:val="auto"/>
        </w:rPr>
      </w:pPr>
    </w:p>
    <w:p w:rsidR="005B06A1" w:rsidRPr="00CA427D" w:rsidRDefault="00EC0EB0"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 xml:space="preserve">Amaç </w:t>
      </w:r>
    </w:p>
    <w:p w:rsidR="003D5819"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MADDE 1</w:t>
      </w:r>
      <w:r w:rsidRPr="00CA427D">
        <w:rPr>
          <w:rFonts w:ascii="Times New Roman" w:hAnsi="Times New Roman" w:cs="Times New Roman"/>
          <w:color w:val="auto"/>
        </w:rPr>
        <w:t>-</w:t>
      </w:r>
      <w:r w:rsidR="00EC0EB0" w:rsidRPr="00CA427D">
        <w:rPr>
          <w:rFonts w:ascii="Times New Roman" w:hAnsi="Times New Roman" w:cs="Times New Roman"/>
          <w:color w:val="auto"/>
        </w:rPr>
        <w:t xml:space="preserve"> </w:t>
      </w:r>
      <w:r w:rsidRPr="00CA427D">
        <w:rPr>
          <w:rFonts w:ascii="Times New Roman" w:hAnsi="Times New Roman" w:cs="Times New Roman"/>
          <w:color w:val="auto"/>
        </w:rPr>
        <w:t>(1)</w:t>
      </w:r>
      <w:r w:rsidR="005A0813" w:rsidRPr="00CA427D">
        <w:rPr>
          <w:rFonts w:ascii="Times New Roman" w:hAnsi="Times New Roman" w:cs="Times New Roman"/>
          <w:color w:val="auto"/>
        </w:rPr>
        <w:t xml:space="preserve"> Bu yönergenin amacı, </w:t>
      </w:r>
      <w:r w:rsidRPr="00CA427D">
        <w:rPr>
          <w:rFonts w:ascii="Times New Roman" w:hAnsi="Times New Roman" w:cs="Times New Roman"/>
          <w:color w:val="auto"/>
        </w:rPr>
        <w:t xml:space="preserve"> </w:t>
      </w:r>
      <w:r w:rsidR="003D5819" w:rsidRPr="00CA427D">
        <w:rPr>
          <w:rFonts w:ascii="Times New Roman" w:hAnsi="Times New Roman" w:cs="Times New Roman"/>
          <w:color w:val="auto"/>
        </w:rPr>
        <w:t>Üniversitenin stratejik planı ve hedefleri doğrultusunda, eğitim-öğretim ve araştırma faaliyetleri ile idari hizmetlerinin değerlendirilmes</w:t>
      </w:r>
      <w:r w:rsidR="00EC0EB0" w:rsidRPr="00CA427D">
        <w:rPr>
          <w:rFonts w:ascii="Times New Roman" w:hAnsi="Times New Roman" w:cs="Times New Roman"/>
          <w:color w:val="auto"/>
        </w:rPr>
        <w:t>i ve kalitenin geliştirilmesi amacıyla kurulan Kalite Komis</w:t>
      </w:r>
      <w:r w:rsidR="00991483" w:rsidRPr="00CA427D">
        <w:rPr>
          <w:rFonts w:ascii="Times New Roman" w:hAnsi="Times New Roman" w:cs="Times New Roman"/>
          <w:color w:val="auto"/>
        </w:rPr>
        <w:t xml:space="preserve">yonunun çalışmasına ilişkin </w:t>
      </w:r>
      <w:r w:rsidR="000F4A3C" w:rsidRPr="00CA427D">
        <w:rPr>
          <w:rFonts w:ascii="Times New Roman" w:hAnsi="Times New Roman" w:cs="Times New Roman"/>
          <w:color w:val="auto"/>
        </w:rPr>
        <w:t>usul</w:t>
      </w:r>
      <w:r w:rsidR="00EC0EB0" w:rsidRPr="00CA427D">
        <w:rPr>
          <w:rFonts w:ascii="Times New Roman" w:hAnsi="Times New Roman" w:cs="Times New Roman"/>
          <w:color w:val="auto"/>
        </w:rPr>
        <w:t xml:space="preserve"> ve esasları belirlemektir</w:t>
      </w:r>
      <w:r w:rsidR="003D5819" w:rsidRPr="00CA427D">
        <w:rPr>
          <w:rFonts w:ascii="Times New Roman" w:hAnsi="Times New Roman" w:cs="Times New Roman"/>
          <w:color w:val="auto"/>
        </w:rPr>
        <w:t xml:space="preserve">. </w:t>
      </w:r>
    </w:p>
    <w:p w:rsidR="00EC0EB0" w:rsidRPr="00CA427D" w:rsidRDefault="00EC0EB0" w:rsidP="00442159">
      <w:pPr>
        <w:pStyle w:val="Default"/>
        <w:spacing w:line="276" w:lineRule="auto"/>
        <w:jc w:val="both"/>
        <w:rPr>
          <w:rFonts w:ascii="Times New Roman" w:hAnsi="Times New Roman" w:cs="Times New Roman"/>
          <w:color w:val="auto"/>
        </w:rPr>
      </w:pPr>
    </w:p>
    <w:p w:rsidR="003D5819" w:rsidRPr="00CA427D" w:rsidRDefault="00EC0EB0"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Kapsam</w:t>
      </w:r>
    </w:p>
    <w:p w:rsidR="005B06A1" w:rsidRPr="00CA427D" w:rsidRDefault="00EC0EB0"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color w:val="auto"/>
        </w:rPr>
        <w:t>MADDE 2-</w:t>
      </w:r>
      <w:r w:rsidRPr="00CA427D">
        <w:rPr>
          <w:rFonts w:ascii="Times New Roman" w:hAnsi="Times New Roman" w:cs="Times New Roman"/>
          <w:color w:val="auto"/>
        </w:rPr>
        <w:t xml:space="preserve"> (1</w:t>
      </w:r>
      <w:r w:rsidR="003D5819" w:rsidRPr="00CA427D">
        <w:rPr>
          <w:rFonts w:ascii="Times New Roman" w:hAnsi="Times New Roman" w:cs="Times New Roman"/>
          <w:color w:val="auto"/>
        </w:rPr>
        <w:t>)</w:t>
      </w:r>
      <w:r w:rsidR="00BB7E51">
        <w:rPr>
          <w:rFonts w:ascii="Times New Roman" w:hAnsi="Times New Roman" w:cs="Times New Roman"/>
          <w:color w:val="auto"/>
        </w:rPr>
        <w:t xml:space="preserve"> Bu Y</w:t>
      </w:r>
      <w:r w:rsidR="005A0813" w:rsidRPr="00CA427D">
        <w:rPr>
          <w:rFonts w:ascii="Times New Roman" w:hAnsi="Times New Roman" w:cs="Times New Roman"/>
          <w:color w:val="auto"/>
        </w:rPr>
        <w:t>önerge,</w:t>
      </w:r>
      <w:r w:rsidR="003D5819" w:rsidRPr="00CA427D">
        <w:rPr>
          <w:rFonts w:ascii="Times New Roman" w:hAnsi="Times New Roman" w:cs="Times New Roman"/>
          <w:color w:val="auto"/>
        </w:rPr>
        <w:t xml:space="preserve"> </w:t>
      </w:r>
      <w:r w:rsidR="005B06A1" w:rsidRPr="00CA427D">
        <w:rPr>
          <w:rFonts w:ascii="Times New Roman" w:hAnsi="Times New Roman" w:cs="Times New Roman"/>
          <w:color w:val="auto"/>
        </w:rPr>
        <w:t>Yıldız Teknik Üniversitesi Kalite Komisyonunun</w:t>
      </w:r>
      <w:r w:rsidRPr="00CA427D">
        <w:rPr>
          <w:rFonts w:ascii="Times New Roman" w:hAnsi="Times New Roman" w:cs="Times New Roman"/>
          <w:color w:val="auto"/>
        </w:rPr>
        <w:t xml:space="preserve"> kuruluşu ve çalışmasına </w:t>
      </w:r>
      <w:r w:rsidR="00A52F2F" w:rsidRPr="00CA427D">
        <w:rPr>
          <w:rFonts w:ascii="Times New Roman" w:hAnsi="Times New Roman" w:cs="Times New Roman"/>
          <w:color w:val="auto"/>
        </w:rPr>
        <w:t>ilişkin hükümleri</w:t>
      </w:r>
      <w:r w:rsidR="005B06A1" w:rsidRPr="00CA427D">
        <w:rPr>
          <w:rFonts w:ascii="Times New Roman" w:hAnsi="Times New Roman" w:cs="Times New Roman"/>
          <w:color w:val="auto"/>
        </w:rPr>
        <w:t xml:space="preserve"> kapsar. </w:t>
      </w:r>
    </w:p>
    <w:p w:rsidR="005B06A1" w:rsidRPr="00CA427D" w:rsidRDefault="005B06A1" w:rsidP="00442159">
      <w:pPr>
        <w:pStyle w:val="Default"/>
        <w:spacing w:line="276" w:lineRule="auto"/>
        <w:jc w:val="both"/>
        <w:rPr>
          <w:rFonts w:ascii="Times New Roman" w:hAnsi="Times New Roman" w:cs="Times New Roman"/>
          <w:color w:val="auto"/>
        </w:rPr>
      </w:pPr>
    </w:p>
    <w:p w:rsidR="005B06A1"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 xml:space="preserve">Dayanak </w:t>
      </w:r>
    </w:p>
    <w:p w:rsidR="009056D8" w:rsidRPr="00CA427D" w:rsidRDefault="00EC0EB0"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MADDE 3</w:t>
      </w:r>
      <w:r w:rsidR="005B06A1" w:rsidRPr="00CA427D">
        <w:rPr>
          <w:rFonts w:ascii="Times New Roman" w:hAnsi="Times New Roman" w:cs="Times New Roman"/>
          <w:color w:val="auto"/>
        </w:rPr>
        <w:t xml:space="preserve">- </w:t>
      </w:r>
      <w:r w:rsidR="008463DD">
        <w:rPr>
          <w:rFonts w:ascii="Times New Roman" w:hAnsi="Times New Roman" w:cs="Times New Roman"/>
          <w:color w:val="auto"/>
        </w:rPr>
        <w:t xml:space="preserve">(1) </w:t>
      </w:r>
      <w:r w:rsidR="009056D8" w:rsidRPr="00E17F35">
        <w:rPr>
          <w:rFonts w:ascii="Times New Roman" w:hAnsi="Times New Roman" w:cs="Times New Roman"/>
          <w:color w:val="auto"/>
        </w:rPr>
        <w:t xml:space="preserve">Bu Yönerge, Yükseköğretim </w:t>
      </w:r>
      <w:r w:rsidR="008463DD" w:rsidRPr="00E17F35">
        <w:rPr>
          <w:rFonts w:ascii="Times New Roman" w:hAnsi="Times New Roman" w:cs="Times New Roman"/>
          <w:color w:val="auto"/>
        </w:rPr>
        <w:t>Kali</w:t>
      </w:r>
      <w:r w:rsidR="00E17F35" w:rsidRPr="00E17F35">
        <w:rPr>
          <w:rFonts w:ascii="Times New Roman" w:hAnsi="Times New Roman" w:cs="Times New Roman"/>
          <w:color w:val="auto"/>
        </w:rPr>
        <w:t>te Güvencesi Yönetmeliğine</w:t>
      </w:r>
      <w:r w:rsidR="008463DD" w:rsidRPr="00E17F35">
        <w:rPr>
          <w:rFonts w:ascii="Times New Roman" w:hAnsi="Times New Roman" w:cs="Times New Roman"/>
          <w:color w:val="auto"/>
        </w:rPr>
        <w:t xml:space="preserve"> </w:t>
      </w:r>
      <w:r w:rsidR="009056D8" w:rsidRPr="00E17F35">
        <w:rPr>
          <w:rFonts w:ascii="Times New Roman" w:hAnsi="Times New Roman" w:cs="Times New Roman"/>
          <w:color w:val="auto"/>
        </w:rPr>
        <w:t>dayanılarak hazırlanmıştır.</w:t>
      </w:r>
      <w:r w:rsidR="009056D8" w:rsidRPr="00CA427D">
        <w:rPr>
          <w:rFonts w:ascii="Times New Roman" w:hAnsi="Times New Roman" w:cs="Times New Roman"/>
          <w:color w:val="auto"/>
        </w:rPr>
        <w:t xml:space="preserve"> </w:t>
      </w:r>
    </w:p>
    <w:p w:rsidR="005B06A1" w:rsidRPr="00CA427D" w:rsidRDefault="005B06A1" w:rsidP="00442159">
      <w:pPr>
        <w:pStyle w:val="Default"/>
        <w:spacing w:line="276" w:lineRule="auto"/>
        <w:jc w:val="both"/>
        <w:rPr>
          <w:rFonts w:ascii="Times New Roman" w:hAnsi="Times New Roman" w:cs="Times New Roman"/>
          <w:b/>
          <w:bCs/>
          <w:color w:val="auto"/>
        </w:rPr>
      </w:pPr>
    </w:p>
    <w:p w:rsidR="005B06A1"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 xml:space="preserve">Tanımlar </w:t>
      </w:r>
    </w:p>
    <w:p w:rsidR="00BB7E51" w:rsidRPr="00CA427D" w:rsidRDefault="00CA427D" w:rsidP="00F958FC">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MADDE 4</w:t>
      </w:r>
      <w:r w:rsidR="005B06A1" w:rsidRPr="00CA427D">
        <w:rPr>
          <w:rFonts w:ascii="Times New Roman" w:hAnsi="Times New Roman" w:cs="Times New Roman"/>
          <w:b/>
          <w:bCs/>
          <w:color w:val="auto"/>
        </w:rPr>
        <w:t xml:space="preserve">- </w:t>
      </w:r>
      <w:r w:rsidR="005A0813" w:rsidRPr="00CA427D">
        <w:rPr>
          <w:rFonts w:ascii="Times New Roman" w:hAnsi="Times New Roman" w:cs="Times New Roman"/>
          <w:color w:val="auto"/>
        </w:rPr>
        <w:t>(1) Bu yönergede</w:t>
      </w:r>
      <w:r w:rsidR="005B06A1" w:rsidRPr="00CA427D">
        <w:rPr>
          <w:rFonts w:ascii="Times New Roman" w:hAnsi="Times New Roman" w:cs="Times New Roman"/>
          <w:color w:val="auto"/>
        </w:rPr>
        <w:t xml:space="preserve"> geçen</w:t>
      </w:r>
      <w:r w:rsidR="002044E6" w:rsidRPr="00CA427D">
        <w:rPr>
          <w:rFonts w:ascii="Times New Roman" w:hAnsi="Times New Roman" w:cs="Times New Roman"/>
          <w:color w:val="auto"/>
        </w:rPr>
        <w:t>;</w:t>
      </w:r>
      <w:r w:rsidR="005B06A1" w:rsidRPr="00CA427D">
        <w:rPr>
          <w:rFonts w:ascii="Times New Roman" w:hAnsi="Times New Roman" w:cs="Times New Roman"/>
          <w:color w:val="auto"/>
        </w:rPr>
        <w:t xml:space="preserve"> </w:t>
      </w:r>
    </w:p>
    <w:p w:rsidR="00CA427D" w:rsidRDefault="00E863D3"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a) </w:t>
      </w:r>
      <w:r w:rsidR="00CA427D" w:rsidRPr="00CA427D">
        <w:rPr>
          <w:rFonts w:ascii="Times New Roman" w:hAnsi="Times New Roman" w:cs="Times New Roman"/>
          <w:color w:val="auto"/>
        </w:rPr>
        <w:t xml:space="preserve">Akreditasyon: Bir dış değerlendirici kurum tarafından belirli bir alanda önceden belirlenmiş akademik ve alana özgü standartların bir yükseköğretim programı tarafından karşılanıp karşılanmadığını ölçen değerlendirme ve dış kalite güvence sürecini, </w:t>
      </w:r>
    </w:p>
    <w:p w:rsidR="00CA427D" w:rsidRPr="00CA427D" w:rsidRDefault="00E863D3"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b) </w:t>
      </w:r>
      <w:r w:rsidR="00CA427D" w:rsidRPr="00CA427D">
        <w:rPr>
          <w:rFonts w:ascii="Times New Roman" w:hAnsi="Times New Roman" w:cs="Times New Roman"/>
          <w:color w:val="auto"/>
        </w:rPr>
        <w:t xml:space="preserve">Dış Değerlendirme: Yükseköğretim Kalite Kurulu tarafından yetkilendirilen dış değerlendiriciler veya Yükseköğretim Kurulunca tanınan bağımsız Kalite Değerlendirme Tescil Belgesine sahip dış değerlendirme kuruluşları tarafından yapılan değerlendirme sürecini, </w:t>
      </w:r>
    </w:p>
    <w:p w:rsidR="00CA427D" w:rsidRPr="00CA427D" w:rsidRDefault="00E863D3"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c) </w:t>
      </w:r>
      <w:r w:rsidR="00CA427D" w:rsidRPr="00CA427D">
        <w:rPr>
          <w:rFonts w:ascii="Times New Roman" w:hAnsi="Times New Roman" w:cs="Times New Roman"/>
          <w:color w:val="auto"/>
        </w:rPr>
        <w:t xml:space="preserve">Dış Değerlendirme ve Akreditasyon Kuruluşları: Yurt içinde veya yurt dışında faaliyet gösteren ve Yükseköğretim Kurulunca tanınan Kalite Değerlendirme Tescil Belgesine sahip kurumları, </w:t>
      </w:r>
    </w:p>
    <w:p w:rsidR="002C3B57" w:rsidRPr="00CA427D" w:rsidRDefault="00CA427D" w:rsidP="00E863D3">
      <w:pPr>
        <w:pStyle w:val="Default"/>
        <w:tabs>
          <w:tab w:val="left" w:pos="567"/>
        </w:tabs>
        <w:spacing w:line="276" w:lineRule="auto"/>
        <w:jc w:val="both"/>
        <w:rPr>
          <w:rFonts w:ascii="Times New Roman" w:hAnsi="Times New Roman" w:cs="Times New Roman"/>
          <w:color w:val="auto"/>
        </w:rPr>
      </w:pPr>
      <w:r>
        <w:rPr>
          <w:rFonts w:ascii="Times New Roman" w:hAnsi="Times New Roman" w:cs="Times New Roman"/>
          <w:color w:val="auto"/>
        </w:rPr>
        <w:t>ç)</w:t>
      </w:r>
      <w:r w:rsidR="000F4A3C">
        <w:rPr>
          <w:rFonts w:ascii="Times New Roman" w:hAnsi="Times New Roman" w:cs="Times New Roman"/>
          <w:color w:val="auto"/>
        </w:rPr>
        <w:t xml:space="preserve">  </w:t>
      </w:r>
      <w:r w:rsidR="000F4A3C" w:rsidRPr="00CA427D">
        <w:rPr>
          <w:rFonts w:ascii="Times New Roman" w:hAnsi="Times New Roman" w:cs="Times New Roman"/>
          <w:color w:val="auto"/>
        </w:rPr>
        <w:t>İç Değerlendirme: Üniversite tarafından görevlendirilecek değerlendiriciler tarafından yapılan değerlendirilme sürecini,</w:t>
      </w:r>
    </w:p>
    <w:p w:rsidR="000F4A3C" w:rsidRPr="00CA427D" w:rsidRDefault="000F4A3C" w:rsidP="005D501B">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d) </w:t>
      </w:r>
      <w:r w:rsidRPr="00CA427D">
        <w:rPr>
          <w:rFonts w:ascii="Times New Roman" w:hAnsi="Times New Roman" w:cs="Times New Roman"/>
          <w:color w:val="auto"/>
        </w:rPr>
        <w:t xml:space="preserve">Kalite Güvencesi: Üniversitenin, kalite standartları ile uyumlu kalite ve performans süreçlerini tam olarak yerine getirdiğine dair güvence sağlayabilmek için yapılan tüm planlı ve sistemli işlemleri, </w:t>
      </w:r>
    </w:p>
    <w:p w:rsidR="000F4A3C" w:rsidRDefault="000F4A3C" w:rsidP="005D501B">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e) </w:t>
      </w:r>
      <w:r w:rsidRPr="00CA427D">
        <w:rPr>
          <w:rFonts w:ascii="Times New Roman" w:hAnsi="Times New Roman" w:cs="Times New Roman"/>
          <w:color w:val="auto"/>
        </w:rPr>
        <w:t>Kalite Komisyonu: Kalite değerlendirme ve güvencesi çalışmaları ile akreditasyon çalışmalarının düzenlenmesi ve yürütülmesinden sorumlu komisyonu,</w:t>
      </w:r>
    </w:p>
    <w:p w:rsidR="000F4A3C" w:rsidRPr="00CA427D" w:rsidRDefault="000F4A3C" w:rsidP="005D501B">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 xml:space="preserve">f) </w:t>
      </w:r>
      <w:r w:rsidRPr="00CA427D">
        <w:rPr>
          <w:rFonts w:ascii="Times New Roman" w:hAnsi="Times New Roman" w:cs="Times New Roman"/>
          <w:color w:val="auto"/>
        </w:rPr>
        <w:t>Kalite Koordinatörlüğü: Üniversitenin Kalite Güvence Sistemi ile ilgili her türlü veri toplama, organizasyon, dokümantasyon, raporlama vb. işlemleri yapmakla görevli birimi,</w:t>
      </w:r>
    </w:p>
    <w:p w:rsidR="000F4A3C" w:rsidRDefault="000F4A3C"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g) </w:t>
      </w:r>
      <w:r w:rsidRPr="00CA427D">
        <w:rPr>
          <w:rFonts w:ascii="Times New Roman" w:hAnsi="Times New Roman" w:cs="Times New Roman"/>
          <w:color w:val="auto"/>
        </w:rPr>
        <w:t>Kurum İç Değerlendirme Raporu: Kalite Komisyonu tarafından her yıl hazırlanan iç değerlendirme raporunu,</w:t>
      </w:r>
    </w:p>
    <w:p w:rsidR="000F4A3C" w:rsidRPr="00CA427D" w:rsidRDefault="000F4A3C"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h) </w:t>
      </w:r>
      <w:r w:rsidRPr="00CA427D">
        <w:rPr>
          <w:rFonts w:ascii="Times New Roman" w:hAnsi="Times New Roman" w:cs="Times New Roman"/>
          <w:color w:val="auto"/>
        </w:rPr>
        <w:t xml:space="preserve">Rektör: Yıldız Teknik Üniversitesi Rektörünü, </w:t>
      </w:r>
    </w:p>
    <w:p w:rsidR="000F4A3C" w:rsidRDefault="000F4A3C"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ı) </w:t>
      </w:r>
      <w:r w:rsidRPr="00CA427D">
        <w:rPr>
          <w:rFonts w:ascii="Times New Roman" w:hAnsi="Times New Roman" w:cs="Times New Roman"/>
          <w:color w:val="auto"/>
        </w:rPr>
        <w:t>Senato: Yıldız Teknik Üniversitesi Senatosunu,</w:t>
      </w:r>
    </w:p>
    <w:p w:rsidR="000F4A3C" w:rsidRPr="00CA427D" w:rsidRDefault="000F4A3C"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i</w:t>
      </w:r>
      <w:r w:rsidR="005B06A1" w:rsidRPr="00CA427D">
        <w:rPr>
          <w:rFonts w:ascii="Times New Roman" w:hAnsi="Times New Roman" w:cs="Times New Roman"/>
          <w:color w:val="auto"/>
        </w:rPr>
        <w:t>)</w:t>
      </w:r>
      <w:r>
        <w:rPr>
          <w:rFonts w:ascii="Times New Roman" w:hAnsi="Times New Roman" w:cs="Times New Roman"/>
          <w:color w:val="auto"/>
        </w:rPr>
        <w:t xml:space="preserve"> </w:t>
      </w:r>
      <w:r w:rsidRPr="00CA427D">
        <w:rPr>
          <w:rFonts w:ascii="Times New Roman" w:hAnsi="Times New Roman" w:cs="Times New Roman"/>
          <w:color w:val="auto"/>
        </w:rPr>
        <w:t xml:space="preserve">Türkiye Yükseköğretim Yeterlilikler Çerçevesi: Yükseköğretim için tanımlanan Ulusal Yeterlilikler Çerçevesini, </w:t>
      </w:r>
    </w:p>
    <w:p w:rsidR="005B06A1" w:rsidRPr="00CA427D" w:rsidRDefault="000F4A3C"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j) </w:t>
      </w:r>
      <w:r w:rsidR="005B06A1" w:rsidRPr="00CA427D">
        <w:rPr>
          <w:rFonts w:ascii="Times New Roman" w:hAnsi="Times New Roman" w:cs="Times New Roman"/>
          <w:color w:val="auto"/>
        </w:rPr>
        <w:t xml:space="preserve">Üniversite: Yıldız Teknik Üniversitesini, </w:t>
      </w:r>
    </w:p>
    <w:p w:rsidR="00E863D3" w:rsidRDefault="00E863D3" w:rsidP="00E863D3">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k) </w:t>
      </w:r>
      <w:r w:rsidR="005B06A1" w:rsidRPr="00CA427D">
        <w:rPr>
          <w:rFonts w:ascii="Times New Roman" w:hAnsi="Times New Roman" w:cs="Times New Roman"/>
          <w:color w:val="auto"/>
        </w:rPr>
        <w:t>Yükseköğretim Kalite Kurulu: Yükseköğretim kurumlarında kalite değerlendirme ve güvencesi çalışmaları ile akreditasyon çalışmalarının düzenlenmesi ve yürütülmesinde</w:t>
      </w:r>
      <w:r w:rsidR="003D5819" w:rsidRPr="00CA427D">
        <w:rPr>
          <w:rFonts w:ascii="Times New Roman" w:hAnsi="Times New Roman" w:cs="Times New Roman"/>
          <w:color w:val="auto"/>
        </w:rPr>
        <w:t>n s</w:t>
      </w:r>
      <w:r w:rsidR="005A0813" w:rsidRPr="00CA427D">
        <w:rPr>
          <w:rFonts w:ascii="Times New Roman" w:hAnsi="Times New Roman" w:cs="Times New Roman"/>
          <w:color w:val="auto"/>
        </w:rPr>
        <w:t>orumlu K</w:t>
      </w:r>
      <w:r>
        <w:rPr>
          <w:rFonts w:ascii="Times New Roman" w:hAnsi="Times New Roman" w:cs="Times New Roman"/>
          <w:color w:val="auto"/>
        </w:rPr>
        <w:t xml:space="preserve">urulunu, </w:t>
      </w:r>
    </w:p>
    <w:p w:rsidR="005B06A1" w:rsidRDefault="005B06A1" w:rsidP="00E863D3">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 xml:space="preserve">ifade eder. </w:t>
      </w:r>
    </w:p>
    <w:p w:rsidR="00F958FC" w:rsidRPr="00CA427D" w:rsidRDefault="00F958FC" w:rsidP="00E863D3">
      <w:pPr>
        <w:pStyle w:val="Default"/>
        <w:spacing w:line="276" w:lineRule="auto"/>
        <w:jc w:val="both"/>
        <w:rPr>
          <w:rFonts w:ascii="Times New Roman" w:hAnsi="Times New Roman" w:cs="Times New Roman"/>
          <w:color w:val="auto"/>
        </w:rPr>
      </w:pPr>
    </w:p>
    <w:p w:rsidR="00695C1E" w:rsidRPr="00CA427D" w:rsidRDefault="00695C1E" w:rsidP="00442159">
      <w:pPr>
        <w:pStyle w:val="Default"/>
        <w:spacing w:line="276" w:lineRule="auto"/>
        <w:jc w:val="both"/>
        <w:rPr>
          <w:rFonts w:ascii="Times New Roman" w:hAnsi="Times New Roman" w:cs="Times New Roman"/>
          <w:color w:val="auto"/>
        </w:rPr>
      </w:pPr>
    </w:p>
    <w:p w:rsidR="00F958FC" w:rsidRPr="00F958FC" w:rsidRDefault="005B06A1" w:rsidP="00F958FC">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İKİNCİ BÖLÜM</w:t>
      </w:r>
    </w:p>
    <w:p w:rsidR="005B06A1" w:rsidRDefault="005B06A1" w:rsidP="00442159">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 xml:space="preserve">Kalite Komisyonunun </w:t>
      </w:r>
      <w:r w:rsidR="007B5A64" w:rsidRPr="00CA427D">
        <w:rPr>
          <w:rFonts w:ascii="Times New Roman" w:hAnsi="Times New Roman" w:cs="Times New Roman"/>
          <w:b/>
          <w:bCs/>
          <w:color w:val="auto"/>
        </w:rPr>
        <w:t>Oluşumu,</w:t>
      </w:r>
      <w:r w:rsidR="000A647D" w:rsidRPr="00CA427D">
        <w:rPr>
          <w:rFonts w:ascii="Times New Roman" w:hAnsi="Times New Roman" w:cs="Times New Roman"/>
          <w:b/>
          <w:bCs/>
          <w:color w:val="auto"/>
        </w:rPr>
        <w:t xml:space="preserve"> </w:t>
      </w:r>
      <w:r w:rsidR="007B5A64" w:rsidRPr="00CA427D">
        <w:rPr>
          <w:rFonts w:ascii="Times New Roman" w:hAnsi="Times New Roman" w:cs="Times New Roman"/>
          <w:b/>
          <w:bCs/>
          <w:color w:val="auto"/>
        </w:rPr>
        <w:t>Çalışma Esasları ve Görevleri</w:t>
      </w:r>
    </w:p>
    <w:p w:rsidR="005B06A1" w:rsidRPr="00CA427D" w:rsidRDefault="005B06A1" w:rsidP="00F958FC">
      <w:pPr>
        <w:pStyle w:val="Default"/>
        <w:spacing w:line="276" w:lineRule="auto"/>
        <w:rPr>
          <w:rFonts w:ascii="Times New Roman" w:hAnsi="Times New Roman" w:cs="Times New Roman"/>
          <w:color w:val="auto"/>
        </w:rPr>
      </w:pPr>
    </w:p>
    <w:p w:rsidR="005B06A1" w:rsidRPr="00CA427D" w:rsidRDefault="007B5A64"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Oluşumu</w:t>
      </w:r>
    </w:p>
    <w:p w:rsidR="000A647D" w:rsidRPr="00CA427D" w:rsidRDefault="00712EC8" w:rsidP="00442159">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MADDE 5</w:t>
      </w:r>
      <w:r w:rsidR="005B06A1" w:rsidRPr="00CA427D">
        <w:rPr>
          <w:rFonts w:ascii="Times New Roman" w:hAnsi="Times New Roman" w:cs="Times New Roman"/>
          <w:b/>
          <w:bCs/>
          <w:color w:val="auto"/>
        </w:rPr>
        <w:t xml:space="preserve">- </w:t>
      </w:r>
      <w:r w:rsidR="000A647D" w:rsidRPr="00CA427D">
        <w:rPr>
          <w:rFonts w:ascii="Times New Roman" w:hAnsi="Times New Roman" w:cs="Times New Roman"/>
          <w:color w:val="auto"/>
        </w:rPr>
        <w:t>(1) Rektörün başkanlığında fakülte/enstitü</w:t>
      </w:r>
      <w:r w:rsidR="0062751F" w:rsidRPr="00CA427D">
        <w:rPr>
          <w:rFonts w:ascii="Times New Roman" w:hAnsi="Times New Roman" w:cs="Times New Roman"/>
          <w:color w:val="auto"/>
        </w:rPr>
        <w:t>/yüksekokul/meslek yüksekokulundan ve farklı bilim alanlarından olmak üzere Senato tarafından</w:t>
      </w:r>
      <w:r w:rsidR="00812103" w:rsidRPr="00CA427D">
        <w:rPr>
          <w:rFonts w:ascii="Times New Roman" w:hAnsi="Times New Roman" w:cs="Times New Roman"/>
          <w:color w:val="auto"/>
        </w:rPr>
        <w:t xml:space="preserve"> seçilecek</w:t>
      </w:r>
      <w:r w:rsidR="006604F7" w:rsidRPr="00CA427D">
        <w:rPr>
          <w:rFonts w:ascii="Times New Roman" w:hAnsi="Times New Roman" w:cs="Times New Roman"/>
          <w:color w:val="auto"/>
        </w:rPr>
        <w:t xml:space="preserve"> </w:t>
      </w:r>
      <w:r w:rsidR="0083648C" w:rsidRPr="00E17F35">
        <w:rPr>
          <w:rFonts w:ascii="Times New Roman" w:hAnsi="Times New Roman" w:cs="Times New Roman"/>
          <w:color w:val="auto"/>
        </w:rPr>
        <w:t>üyeler ile</w:t>
      </w:r>
      <w:r w:rsidR="0083648C">
        <w:rPr>
          <w:rFonts w:ascii="Times New Roman" w:hAnsi="Times New Roman" w:cs="Times New Roman"/>
          <w:color w:val="auto"/>
        </w:rPr>
        <w:t xml:space="preserve"> </w:t>
      </w:r>
      <w:r w:rsidR="00812103" w:rsidRPr="00CA427D">
        <w:rPr>
          <w:rFonts w:ascii="Times New Roman" w:hAnsi="Times New Roman" w:cs="Times New Roman"/>
          <w:color w:val="auto"/>
        </w:rPr>
        <w:t>Genel Sekreter, Strateji Geliştirme Daire Başkanı ve Öğrenci Temsilcisinden oluşur.</w:t>
      </w:r>
      <w:r w:rsidR="0062751F" w:rsidRPr="00CA427D">
        <w:rPr>
          <w:rFonts w:ascii="Times New Roman" w:hAnsi="Times New Roman" w:cs="Times New Roman"/>
          <w:color w:val="auto"/>
        </w:rPr>
        <w:t xml:space="preserve"> </w:t>
      </w:r>
    </w:p>
    <w:p w:rsidR="005B06A1"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 xml:space="preserve">(2) Rektörün bulunmadığı zamanlarda </w:t>
      </w:r>
      <w:r w:rsidR="006604F7" w:rsidRPr="00CA427D">
        <w:rPr>
          <w:rFonts w:ascii="Times New Roman" w:hAnsi="Times New Roman" w:cs="Times New Roman"/>
          <w:color w:val="auto"/>
        </w:rPr>
        <w:t xml:space="preserve">Komisyon başkanlığını, Rektörün görevlendireceği </w:t>
      </w:r>
      <w:r w:rsidRPr="00CA427D">
        <w:rPr>
          <w:rFonts w:ascii="Times New Roman" w:hAnsi="Times New Roman" w:cs="Times New Roman"/>
          <w:color w:val="auto"/>
        </w:rPr>
        <w:t xml:space="preserve">ilgili Rektör Yardımcısı yapar. </w:t>
      </w:r>
    </w:p>
    <w:p w:rsidR="006604F7" w:rsidRPr="00F958FC" w:rsidRDefault="008B4F8A" w:rsidP="00442159">
      <w:pPr>
        <w:pStyle w:val="Default"/>
        <w:spacing w:line="276" w:lineRule="auto"/>
        <w:jc w:val="both"/>
        <w:rPr>
          <w:rFonts w:ascii="Times New Roman" w:eastAsia="Times New Roman" w:hAnsi="Times New Roman" w:cs="Times New Roman"/>
        </w:rPr>
      </w:pPr>
      <w:r w:rsidRPr="00F958FC">
        <w:rPr>
          <w:rFonts w:ascii="Times New Roman" w:eastAsia="Times New Roman" w:hAnsi="Times New Roman" w:cs="Times New Roman"/>
        </w:rPr>
        <w:t>(3</w:t>
      </w:r>
      <w:r w:rsidR="005B06A1" w:rsidRPr="00F958FC">
        <w:rPr>
          <w:rFonts w:ascii="Times New Roman" w:eastAsia="Times New Roman" w:hAnsi="Times New Roman" w:cs="Times New Roman"/>
        </w:rPr>
        <w:t>) Senato taraf</w:t>
      </w:r>
      <w:r w:rsidR="000E7C4B" w:rsidRPr="00F958FC">
        <w:rPr>
          <w:rFonts w:ascii="Times New Roman" w:eastAsia="Times New Roman" w:hAnsi="Times New Roman" w:cs="Times New Roman"/>
        </w:rPr>
        <w:t xml:space="preserve">ından belirlenen üyelerin görev </w:t>
      </w:r>
      <w:r w:rsidR="005B06A1" w:rsidRPr="00F958FC">
        <w:rPr>
          <w:rFonts w:ascii="Times New Roman" w:eastAsia="Times New Roman" w:hAnsi="Times New Roman" w:cs="Times New Roman"/>
        </w:rPr>
        <w:t xml:space="preserve">süresi </w:t>
      </w:r>
      <w:r w:rsidR="002755AD" w:rsidRPr="00F958FC">
        <w:rPr>
          <w:rFonts w:ascii="Times New Roman" w:eastAsia="Times New Roman" w:hAnsi="Times New Roman" w:cs="Times New Roman"/>
        </w:rPr>
        <w:t xml:space="preserve">en az </w:t>
      </w:r>
      <w:r w:rsidR="006604F7" w:rsidRPr="00F958FC">
        <w:rPr>
          <w:rFonts w:ascii="Times New Roman" w:eastAsia="Times New Roman" w:hAnsi="Times New Roman" w:cs="Times New Roman"/>
        </w:rPr>
        <w:t>iki</w:t>
      </w:r>
      <w:r w:rsidR="005B06A1" w:rsidRPr="00F958FC">
        <w:rPr>
          <w:rFonts w:ascii="Times New Roman" w:eastAsia="Times New Roman" w:hAnsi="Times New Roman" w:cs="Times New Roman"/>
        </w:rPr>
        <w:t xml:space="preserve"> yıldır. </w:t>
      </w:r>
    </w:p>
    <w:p w:rsidR="008B4F8A" w:rsidRPr="00CA427D" w:rsidRDefault="008B4F8A" w:rsidP="00F958FC">
      <w:pPr>
        <w:pStyle w:val="Default"/>
        <w:spacing w:line="276" w:lineRule="auto"/>
        <w:jc w:val="both"/>
        <w:rPr>
          <w:rFonts w:ascii="Times New Roman" w:eastAsia="Times New Roman" w:hAnsi="Times New Roman" w:cs="Times New Roman"/>
        </w:rPr>
      </w:pPr>
      <w:r w:rsidRPr="00F958FC">
        <w:rPr>
          <w:rFonts w:ascii="Times New Roman" w:eastAsia="Times New Roman" w:hAnsi="Times New Roman" w:cs="Times New Roman"/>
        </w:rPr>
        <w:t xml:space="preserve">(4) Bir takvim yılı içinde izinsiz ve </w:t>
      </w:r>
      <w:r w:rsidRPr="00CA427D">
        <w:rPr>
          <w:rFonts w:ascii="Times New Roman" w:eastAsia="Times New Roman" w:hAnsi="Times New Roman" w:cs="Times New Roman"/>
        </w:rPr>
        <w:t>mazeretsiz</w:t>
      </w:r>
      <w:r w:rsidRPr="00F958FC">
        <w:rPr>
          <w:rFonts w:ascii="Times New Roman" w:eastAsia="Times New Roman" w:hAnsi="Times New Roman" w:cs="Times New Roman"/>
        </w:rPr>
        <w:t xml:space="preserve"> </w:t>
      </w:r>
      <w:r w:rsidRPr="00CA427D">
        <w:rPr>
          <w:rFonts w:ascii="Times New Roman" w:eastAsia="Times New Roman" w:hAnsi="Times New Roman" w:cs="Times New Roman"/>
        </w:rPr>
        <w:t>üç defa komisyon toplantısına katılmayan üyenin üyeliği düşer.</w:t>
      </w:r>
    </w:p>
    <w:p w:rsidR="008B4F8A" w:rsidRPr="00CA427D" w:rsidRDefault="008B4F8A" w:rsidP="00F958FC">
      <w:pPr>
        <w:pStyle w:val="Default"/>
        <w:spacing w:line="276" w:lineRule="auto"/>
        <w:jc w:val="both"/>
        <w:rPr>
          <w:rFonts w:ascii="Times New Roman" w:eastAsia="Times New Roman" w:hAnsi="Times New Roman" w:cs="Times New Roman"/>
        </w:rPr>
      </w:pPr>
      <w:r w:rsidRPr="00CA427D">
        <w:rPr>
          <w:rFonts w:ascii="Times New Roman" w:eastAsia="Times New Roman" w:hAnsi="Times New Roman" w:cs="Times New Roman"/>
        </w:rPr>
        <w:t>(5) Herhangi bir nedenle boşalan üyeliğe aynı usulle görevlendirme yapılır.</w:t>
      </w:r>
      <w:r w:rsidR="00B2343C">
        <w:rPr>
          <w:rFonts w:ascii="Times New Roman" w:eastAsia="Times New Roman" w:hAnsi="Times New Roman" w:cs="Times New Roman"/>
        </w:rPr>
        <w:t xml:space="preserve"> </w:t>
      </w:r>
    </w:p>
    <w:p w:rsidR="007B5A64" w:rsidRPr="00CA427D" w:rsidRDefault="007B5A64" w:rsidP="00442159">
      <w:pPr>
        <w:pStyle w:val="Default"/>
        <w:spacing w:line="276" w:lineRule="auto"/>
        <w:jc w:val="both"/>
        <w:rPr>
          <w:rFonts w:ascii="Times New Roman" w:hAnsi="Times New Roman" w:cs="Times New Roman"/>
          <w:color w:val="auto"/>
        </w:rPr>
      </w:pPr>
    </w:p>
    <w:p w:rsidR="00F0431C" w:rsidRPr="00CA427D" w:rsidRDefault="007B5A64" w:rsidP="00442159">
      <w:pPr>
        <w:pStyle w:val="Default"/>
        <w:spacing w:line="276" w:lineRule="auto"/>
        <w:jc w:val="both"/>
        <w:rPr>
          <w:rFonts w:ascii="Times New Roman" w:hAnsi="Times New Roman" w:cs="Times New Roman"/>
          <w:b/>
          <w:color w:val="auto"/>
        </w:rPr>
      </w:pPr>
      <w:r w:rsidRPr="00CA427D">
        <w:rPr>
          <w:rFonts w:ascii="Times New Roman" w:hAnsi="Times New Roman" w:cs="Times New Roman"/>
          <w:b/>
          <w:color w:val="auto"/>
        </w:rPr>
        <w:t>Çalışma Esasları</w:t>
      </w:r>
    </w:p>
    <w:p w:rsidR="007B5A64" w:rsidRPr="00CA427D" w:rsidRDefault="00712EC8" w:rsidP="00442159">
      <w:pPr>
        <w:pStyle w:val="Default"/>
        <w:spacing w:line="276" w:lineRule="auto"/>
        <w:jc w:val="both"/>
        <w:rPr>
          <w:rFonts w:ascii="Times New Roman" w:hAnsi="Times New Roman" w:cs="Times New Roman"/>
          <w:color w:val="auto"/>
        </w:rPr>
      </w:pPr>
      <w:r>
        <w:rPr>
          <w:rFonts w:ascii="Times New Roman" w:hAnsi="Times New Roman" w:cs="Times New Roman"/>
          <w:b/>
          <w:color w:val="auto"/>
        </w:rPr>
        <w:t>MADDE 6</w:t>
      </w:r>
      <w:r w:rsidR="00E167BD" w:rsidRPr="00CA427D">
        <w:rPr>
          <w:rFonts w:ascii="Times New Roman" w:hAnsi="Times New Roman" w:cs="Times New Roman"/>
          <w:color w:val="auto"/>
        </w:rPr>
        <w:t xml:space="preserve">- </w:t>
      </w:r>
      <w:r w:rsidR="007B5A64" w:rsidRPr="00CA427D">
        <w:rPr>
          <w:rFonts w:ascii="Times New Roman" w:hAnsi="Times New Roman" w:cs="Times New Roman"/>
          <w:color w:val="auto"/>
        </w:rPr>
        <w:t xml:space="preserve">(1) Kalite Komisyonu, </w:t>
      </w:r>
      <w:r w:rsidR="00065942" w:rsidRPr="00E17F35">
        <w:rPr>
          <w:rFonts w:ascii="Times New Roman" w:hAnsi="Times New Roman" w:cs="Times New Roman"/>
          <w:color w:val="auto"/>
        </w:rPr>
        <w:t>bir</w:t>
      </w:r>
      <w:r w:rsidR="00234587" w:rsidRPr="00E17F35">
        <w:rPr>
          <w:rFonts w:ascii="Times New Roman" w:hAnsi="Times New Roman" w:cs="Times New Roman"/>
          <w:color w:val="auto"/>
        </w:rPr>
        <w:t xml:space="preserve"> takvim yılı içerisinde en az 2 defa</w:t>
      </w:r>
      <w:r w:rsidR="007B5A64" w:rsidRPr="00CA427D">
        <w:rPr>
          <w:rFonts w:ascii="Times New Roman" w:hAnsi="Times New Roman" w:cs="Times New Roman"/>
          <w:color w:val="auto"/>
        </w:rPr>
        <w:t xml:space="preserve"> toplanır. Gerektiğinde Rektörün çağırısıyla da toplanabilir.</w:t>
      </w:r>
    </w:p>
    <w:p w:rsidR="008B4F8A" w:rsidRPr="00CA427D" w:rsidRDefault="008B4F8A" w:rsidP="00442159">
      <w:pPr>
        <w:pStyle w:val="Default"/>
        <w:spacing w:line="276" w:lineRule="auto"/>
        <w:jc w:val="both"/>
        <w:rPr>
          <w:rFonts w:ascii="Times New Roman" w:hAnsi="Times New Roman" w:cs="Times New Roman"/>
          <w:color w:val="auto"/>
        </w:rPr>
      </w:pPr>
      <w:r w:rsidRPr="00CA427D">
        <w:rPr>
          <w:rFonts w:ascii="Times New Roman" w:eastAsia="Times New Roman" w:hAnsi="Times New Roman" w:cs="Times New Roman"/>
        </w:rPr>
        <w:t>(2)</w:t>
      </w:r>
      <w:r w:rsidRPr="00CA427D">
        <w:rPr>
          <w:rFonts w:ascii="Times New Roman" w:hAnsi="Times New Roman" w:cs="Times New Roman"/>
          <w:color w:val="auto"/>
        </w:rPr>
        <w:t xml:space="preserve"> Kalite Komisyonu üyeleri arasından gerektiğinde alt çalışma grupları oluşturabilir. </w:t>
      </w:r>
    </w:p>
    <w:p w:rsidR="008B4F8A" w:rsidRPr="00CA427D" w:rsidRDefault="00AB5D95"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(3</w:t>
      </w:r>
      <w:r w:rsidR="00756CF0" w:rsidRPr="00CA427D">
        <w:rPr>
          <w:rFonts w:ascii="Times New Roman" w:hAnsi="Times New Roman" w:cs="Times New Roman"/>
          <w:color w:val="auto"/>
        </w:rPr>
        <w:t xml:space="preserve">) </w:t>
      </w:r>
      <w:r w:rsidR="00754B03" w:rsidRPr="00CA427D">
        <w:rPr>
          <w:rFonts w:ascii="Times New Roman" w:hAnsi="Times New Roman" w:cs="Times New Roman"/>
          <w:color w:val="auto"/>
        </w:rPr>
        <w:t>Rektör, gerektiğinde akademik ve idari personeli</w:t>
      </w:r>
      <w:r w:rsidR="008B4F8A" w:rsidRPr="00CA427D">
        <w:rPr>
          <w:rFonts w:ascii="Times New Roman" w:hAnsi="Times New Roman" w:cs="Times New Roman"/>
          <w:color w:val="auto"/>
        </w:rPr>
        <w:t>,</w:t>
      </w:r>
      <w:r w:rsidR="00754B03" w:rsidRPr="00CA427D">
        <w:rPr>
          <w:rFonts w:ascii="Times New Roman" w:hAnsi="Times New Roman" w:cs="Times New Roman"/>
          <w:color w:val="auto"/>
        </w:rPr>
        <w:t xml:space="preserve"> komisyon çalışmalarında </w:t>
      </w:r>
      <w:r w:rsidR="008B4F8A" w:rsidRPr="00CA427D">
        <w:rPr>
          <w:rFonts w:ascii="Times New Roman" w:hAnsi="Times New Roman" w:cs="Times New Roman"/>
          <w:color w:val="auto"/>
        </w:rPr>
        <w:t>göre</w:t>
      </w:r>
      <w:r w:rsidR="00754B03" w:rsidRPr="00CA427D">
        <w:rPr>
          <w:rFonts w:ascii="Times New Roman" w:hAnsi="Times New Roman" w:cs="Times New Roman"/>
          <w:color w:val="auto"/>
        </w:rPr>
        <w:t>vlendirebilir.</w:t>
      </w:r>
      <w:r w:rsidR="008B4F8A" w:rsidRPr="00CA427D">
        <w:rPr>
          <w:rFonts w:ascii="Times New Roman" w:hAnsi="Times New Roman" w:cs="Times New Roman"/>
          <w:color w:val="auto"/>
        </w:rPr>
        <w:t xml:space="preserve"> </w:t>
      </w:r>
    </w:p>
    <w:p w:rsidR="008B4F8A" w:rsidRPr="00CA427D" w:rsidRDefault="00AB5D95"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(4</w:t>
      </w:r>
      <w:r w:rsidR="008B4F8A" w:rsidRPr="00CA427D">
        <w:rPr>
          <w:rFonts w:ascii="Times New Roman" w:hAnsi="Times New Roman" w:cs="Times New Roman"/>
          <w:color w:val="auto"/>
        </w:rPr>
        <w:t>)</w:t>
      </w:r>
      <w:r w:rsidR="00700FC9" w:rsidRPr="00CA427D">
        <w:rPr>
          <w:rFonts w:ascii="Times New Roman" w:hAnsi="Times New Roman" w:cs="Times New Roman"/>
          <w:color w:val="auto"/>
        </w:rPr>
        <w:t xml:space="preserve"> Kalite</w:t>
      </w:r>
      <w:r w:rsidR="008B4F8A" w:rsidRPr="00CA427D">
        <w:rPr>
          <w:rFonts w:ascii="Times New Roman" w:hAnsi="Times New Roman" w:cs="Times New Roman"/>
          <w:color w:val="auto"/>
        </w:rPr>
        <w:t xml:space="preserve"> Komisyon</w:t>
      </w:r>
      <w:r w:rsidR="00700FC9" w:rsidRPr="00CA427D">
        <w:rPr>
          <w:rFonts w:ascii="Times New Roman" w:hAnsi="Times New Roman" w:cs="Times New Roman"/>
          <w:color w:val="auto"/>
        </w:rPr>
        <w:t>unun</w:t>
      </w:r>
      <w:r w:rsidR="008B4F8A" w:rsidRPr="00CA427D">
        <w:rPr>
          <w:rFonts w:ascii="Times New Roman" w:hAnsi="Times New Roman" w:cs="Times New Roman"/>
          <w:color w:val="auto"/>
        </w:rPr>
        <w:t xml:space="preserve"> </w:t>
      </w:r>
      <w:r w:rsidR="00700FC9" w:rsidRPr="00CA427D">
        <w:rPr>
          <w:rFonts w:ascii="Times New Roman" w:hAnsi="Times New Roman" w:cs="Times New Roman"/>
          <w:color w:val="auto"/>
        </w:rPr>
        <w:t>sekretarya hizmetleri Kalite Koordinatörlüğü tarafından yürütülür.</w:t>
      </w:r>
      <w:r w:rsidR="008B4F8A" w:rsidRPr="00CA427D">
        <w:rPr>
          <w:rFonts w:ascii="Times New Roman" w:hAnsi="Times New Roman" w:cs="Times New Roman"/>
          <w:color w:val="auto"/>
        </w:rPr>
        <w:t xml:space="preserve"> </w:t>
      </w:r>
      <w:r w:rsidR="00700FC9" w:rsidRPr="00CA427D">
        <w:rPr>
          <w:rFonts w:ascii="Times New Roman" w:hAnsi="Times New Roman" w:cs="Times New Roman"/>
          <w:color w:val="auto"/>
        </w:rPr>
        <w:t xml:space="preserve">(5) Üniversite birimleri, Kalite Güvence Sistemi kapsamında komisyon tarafından talep edilen her türlü bilgi ve belgeyi sağlamakla yükümlüdür. </w:t>
      </w:r>
    </w:p>
    <w:p w:rsidR="005B06A1" w:rsidRPr="00CA427D" w:rsidRDefault="005B06A1" w:rsidP="00442159">
      <w:pPr>
        <w:pStyle w:val="Default"/>
        <w:spacing w:line="276" w:lineRule="auto"/>
        <w:jc w:val="both"/>
        <w:rPr>
          <w:rFonts w:ascii="Times New Roman" w:hAnsi="Times New Roman" w:cs="Times New Roman"/>
          <w:color w:val="auto"/>
        </w:rPr>
      </w:pPr>
    </w:p>
    <w:p w:rsidR="00E167BD" w:rsidRPr="00F0431C" w:rsidRDefault="00E167BD" w:rsidP="00442159">
      <w:pPr>
        <w:pStyle w:val="Default"/>
        <w:spacing w:line="276" w:lineRule="auto"/>
        <w:jc w:val="both"/>
        <w:rPr>
          <w:rFonts w:ascii="Times New Roman" w:hAnsi="Times New Roman" w:cs="Times New Roman"/>
          <w:b/>
          <w:bCs/>
          <w:color w:val="auto"/>
        </w:rPr>
      </w:pPr>
      <w:r w:rsidRPr="00CA427D">
        <w:rPr>
          <w:rFonts w:ascii="Times New Roman" w:hAnsi="Times New Roman" w:cs="Times New Roman"/>
          <w:b/>
          <w:bCs/>
          <w:color w:val="auto"/>
        </w:rPr>
        <w:t>Görevleri</w:t>
      </w:r>
    </w:p>
    <w:p w:rsidR="002C3B57" w:rsidRPr="00CA427D" w:rsidRDefault="00712EC8" w:rsidP="00442159">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MADDE 7</w:t>
      </w:r>
      <w:r w:rsidR="005B06A1" w:rsidRPr="00CA427D">
        <w:rPr>
          <w:rFonts w:ascii="Times New Roman" w:hAnsi="Times New Roman" w:cs="Times New Roman"/>
          <w:b/>
          <w:bCs/>
          <w:color w:val="auto"/>
        </w:rPr>
        <w:t>-</w:t>
      </w:r>
      <w:r w:rsidR="00557D9B">
        <w:rPr>
          <w:rFonts w:ascii="Times New Roman" w:hAnsi="Times New Roman" w:cs="Times New Roman"/>
          <w:b/>
          <w:bCs/>
          <w:color w:val="auto"/>
        </w:rPr>
        <w:t xml:space="preserve"> </w:t>
      </w:r>
      <w:r w:rsidR="005B06A1" w:rsidRPr="00CA427D">
        <w:rPr>
          <w:rFonts w:ascii="Times New Roman" w:hAnsi="Times New Roman" w:cs="Times New Roman"/>
          <w:color w:val="auto"/>
        </w:rPr>
        <w:t>(1) Üniversitenin stratejik planı, hedefleri ve Yükseköğretim Kalite Güvencesi Yönetmeliği doğrultusunda</w:t>
      </w:r>
      <w:r w:rsidR="00D75CC4" w:rsidRPr="00CA427D">
        <w:rPr>
          <w:rFonts w:ascii="Times New Roman" w:hAnsi="Times New Roman" w:cs="Times New Roman"/>
          <w:color w:val="auto"/>
        </w:rPr>
        <w:t>, kalite güvence sisteminin kurulması</w:t>
      </w:r>
      <w:r w:rsidR="00A86822" w:rsidRPr="00CA427D">
        <w:rPr>
          <w:rFonts w:ascii="Times New Roman" w:hAnsi="Times New Roman" w:cs="Times New Roman"/>
          <w:color w:val="auto"/>
        </w:rPr>
        <w:t xml:space="preserve"> ve</w:t>
      </w:r>
      <w:r w:rsidR="00D75CC4" w:rsidRPr="00CA427D">
        <w:rPr>
          <w:rFonts w:ascii="Times New Roman" w:hAnsi="Times New Roman" w:cs="Times New Roman"/>
          <w:color w:val="auto"/>
        </w:rPr>
        <w:t xml:space="preserve"> geliştirilmesi, kalite kültürünün yaygınlaştırılması, kurumsal göstergelerin tespit edilmesi, performansının izlenmesi, </w:t>
      </w:r>
      <w:r w:rsidR="005B06A1" w:rsidRPr="00CA427D">
        <w:rPr>
          <w:rFonts w:ascii="Times New Roman" w:hAnsi="Times New Roman" w:cs="Times New Roman"/>
          <w:color w:val="auto"/>
        </w:rPr>
        <w:t>eğitim-öğretim ve araştırma faaliyetleri ile idar</w:t>
      </w:r>
      <w:r w:rsidR="00D75CC4" w:rsidRPr="00CA427D">
        <w:rPr>
          <w:rFonts w:ascii="Times New Roman" w:hAnsi="Times New Roman" w:cs="Times New Roman"/>
          <w:color w:val="auto"/>
        </w:rPr>
        <w:t>i hizmetlerin değerlendirilmesi</w:t>
      </w:r>
      <w:r w:rsidR="005B06A1" w:rsidRPr="00CA427D">
        <w:rPr>
          <w:rFonts w:ascii="Times New Roman" w:hAnsi="Times New Roman" w:cs="Times New Roman"/>
          <w:color w:val="auto"/>
        </w:rPr>
        <w:t xml:space="preserve"> </w:t>
      </w:r>
      <w:r w:rsidR="00D75CC4" w:rsidRPr="00CA427D">
        <w:rPr>
          <w:rFonts w:ascii="Times New Roman" w:hAnsi="Times New Roman" w:cs="Times New Roman"/>
          <w:color w:val="auto"/>
        </w:rPr>
        <w:t>ve</w:t>
      </w:r>
      <w:r w:rsidR="005B06A1" w:rsidRPr="00CA427D">
        <w:rPr>
          <w:rFonts w:ascii="Times New Roman" w:hAnsi="Times New Roman" w:cs="Times New Roman"/>
          <w:color w:val="auto"/>
        </w:rPr>
        <w:t xml:space="preserve"> raporlanması kapsamında </w:t>
      </w:r>
      <w:r w:rsidR="00D75CC4" w:rsidRPr="00CA427D">
        <w:rPr>
          <w:rFonts w:ascii="Times New Roman" w:hAnsi="Times New Roman" w:cs="Times New Roman"/>
          <w:color w:val="auto"/>
        </w:rPr>
        <w:t>yapılacak çalışmaları yürütmek,</w:t>
      </w:r>
      <w:r w:rsidR="005B06A1" w:rsidRPr="00CA427D">
        <w:rPr>
          <w:rFonts w:ascii="Times New Roman" w:hAnsi="Times New Roman" w:cs="Times New Roman"/>
          <w:color w:val="auto"/>
        </w:rPr>
        <w:t xml:space="preserve"> </w:t>
      </w:r>
    </w:p>
    <w:p w:rsidR="00AD4FD1"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lastRenderedPageBreak/>
        <w:t xml:space="preserve">(2) </w:t>
      </w:r>
      <w:r w:rsidR="00AD4FD1" w:rsidRPr="00CA427D">
        <w:rPr>
          <w:rFonts w:ascii="Times New Roman" w:hAnsi="Times New Roman" w:cs="Times New Roman"/>
          <w:color w:val="auto"/>
        </w:rPr>
        <w:t>Üniversitenin i</w:t>
      </w:r>
      <w:r w:rsidRPr="00CA427D">
        <w:rPr>
          <w:rFonts w:ascii="Times New Roman" w:hAnsi="Times New Roman" w:cs="Times New Roman"/>
          <w:color w:val="auto"/>
        </w:rPr>
        <w:t xml:space="preserve">ç değerlendirme çalışmalarını yürütmek, </w:t>
      </w:r>
    </w:p>
    <w:p w:rsidR="005B06A1" w:rsidRPr="00CA427D" w:rsidRDefault="00AD4FD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 xml:space="preserve">(3) Üniversitenin </w:t>
      </w:r>
      <w:r w:rsidR="005B06A1" w:rsidRPr="00CA427D">
        <w:rPr>
          <w:rFonts w:ascii="Times New Roman" w:hAnsi="Times New Roman" w:cs="Times New Roman"/>
          <w:color w:val="auto"/>
        </w:rPr>
        <w:t>yıllık kurumsal değerlendirme raporunu hazırlamak</w:t>
      </w:r>
      <w:r w:rsidRPr="00CA427D">
        <w:rPr>
          <w:rFonts w:ascii="Times New Roman" w:hAnsi="Times New Roman" w:cs="Times New Roman"/>
          <w:color w:val="auto"/>
        </w:rPr>
        <w:t xml:space="preserve">, Senatoya sunmak, </w:t>
      </w:r>
      <w:r w:rsidR="005B06A1" w:rsidRPr="00CA427D">
        <w:rPr>
          <w:rFonts w:ascii="Times New Roman" w:hAnsi="Times New Roman" w:cs="Times New Roman"/>
          <w:color w:val="auto"/>
        </w:rPr>
        <w:t xml:space="preserve"> yıllık kurumsal değerlendirme raporunu Üniversitenin </w:t>
      </w:r>
      <w:r w:rsidR="00065942" w:rsidRPr="00E17F35">
        <w:rPr>
          <w:rFonts w:ascii="Times New Roman" w:hAnsi="Times New Roman" w:cs="Times New Roman"/>
          <w:color w:val="auto"/>
        </w:rPr>
        <w:t>internet</w:t>
      </w:r>
      <w:r w:rsidR="005B06A1" w:rsidRPr="00CA427D">
        <w:rPr>
          <w:rFonts w:ascii="Times New Roman" w:hAnsi="Times New Roman" w:cs="Times New Roman"/>
          <w:color w:val="auto"/>
        </w:rPr>
        <w:t xml:space="preserve"> </w:t>
      </w:r>
      <w:r w:rsidRPr="00CA427D">
        <w:rPr>
          <w:rFonts w:ascii="Times New Roman" w:hAnsi="Times New Roman" w:cs="Times New Roman"/>
          <w:color w:val="auto"/>
        </w:rPr>
        <w:t>sayfasında yayınlamak</w:t>
      </w:r>
      <w:r w:rsidR="005B06A1" w:rsidRPr="00CA427D">
        <w:rPr>
          <w:rFonts w:ascii="Times New Roman" w:hAnsi="Times New Roman" w:cs="Times New Roman"/>
          <w:color w:val="auto"/>
        </w:rPr>
        <w:t xml:space="preserve">, </w:t>
      </w:r>
    </w:p>
    <w:p w:rsidR="005B06A1" w:rsidRPr="00CA427D" w:rsidRDefault="00AD4FD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(4</w:t>
      </w:r>
      <w:r w:rsidR="008F5C4E" w:rsidRPr="00CA427D">
        <w:rPr>
          <w:rFonts w:ascii="Times New Roman" w:hAnsi="Times New Roman" w:cs="Times New Roman"/>
          <w:color w:val="auto"/>
        </w:rPr>
        <w:t>) Dış değerlendirme süreci için</w:t>
      </w:r>
      <w:r w:rsidR="005B06A1" w:rsidRPr="00CA427D">
        <w:rPr>
          <w:rFonts w:ascii="Times New Roman" w:hAnsi="Times New Roman" w:cs="Times New Roman"/>
          <w:color w:val="auto"/>
        </w:rPr>
        <w:t xml:space="preserve"> gerekli hazırlıkları yapmak, </w:t>
      </w:r>
    </w:p>
    <w:p w:rsidR="000E7C4B" w:rsidRPr="00CA427D" w:rsidRDefault="00AD4FD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(5</w:t>
      </w:r>
      <w:r w:rsidR="005B06A1" w:rsidRPr="00CA427D">
        <w:rPr>
          <w:rFonts w:ascii="Times New Roman" w:hAnsi="Times New Roman" w:cs="Times New Roman"/>
          <w:color w:val="auto"/>
        </w:rPr>
        <w:t>) Yükseköğretim Kalite Kurulunun kararlarını uygulamak.</w:t>
      </w:r>
    </w:p>
    <w:p w:rsidR="0033492A" w:rsidRDefault="0033492A" w:rsidP="00442159">
      <w:pPr>
        <w:pStyle w:val="Default"/>
        <w:spacing w:line="276" w:lineRule="auto"/>
        <w:jc w:val="both"/>
        <w:rPr>
          <w:rFonts w:ascii="Times New Roman" w:hAnsi="Times New Roman" w:cs="Times New Roman"/>
          <w:b/>
          <w:bCs/>
          <w:color w:val="auto"/>
        </w:rPr>
      </w:pPr>
    </w:p>
    <w:p w:rsidR="00065942" w:rsidRPr="00CA427D" w:rsidRDefault="00065942" w:rsidP="00442159">
      <w:pPr>
        <w:pStyle w:val="Default"/>
        <w:spacing w:line="276" w:lineRule="auto"/>
        <w:jc w:val="both"/>
        <w:rPr>
          <w:rFonts w:ascii="Times New Roman" w:hAnsi="Times New Roman" w:cs="Times New Roman"/>
          <w:b/>
          <w:bCs/>
          <w:color w:val="auto"/>
        </w:rPr>
      </w:pPr>
    </w:p>
    <w:p w:rsidR="00F958FC" w:rsidRPr="00F958FC" w:rsidRDefault="005B06A1" w:rsidP="00F958FC">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ÜÇÜNCÜ BÖLÜM</w:t>
      </w:r>
    </w:p>
    <w:p w:rsidR="005B06A1" w:rsidRDefault="008F431E" w:rsidP="00442159">
      <w:pPr>
        <w:pStyle w:val="Default"/>
        <w:spacing w:line="276" w:lineRule="auto"/>
        <w:jc w:val="center"/>
        <w:rPr>
          <w:rFonts w:ascii="Times New Roman" w:hAnsi="Times New Roman" w:cs="Times New Roman"/>
          <w:b/>
          <w:bCs/>
          <w:color w:val="auto"/>
        </w:rPr>
      </w:pPr>
      <w:r w:rsidRPr="00CA427D">
        <w:rPr>
          <w:rFonts w:ascii="Times New Roman" w:hAnsi="Times New Roman" w:cs="Times New Roman"/>
          <w:b/>
          <w:bCs/>
          <w:color w:val="auto"/>
        </w:rPr>
        <w:t>Kalite Güvencesi Değerlendirme Süreci</w:t>
      </w:r>
    </w:p>
    <w:p w:rsidR="000F4A3C" w:rsidRPr="00CA427D" w:rsidRDefault="000F4A3C" w:rsidP="00F958FC">
      <w:pPr>
        <w:pStyle w:val="Default"/>
        <w:spacing w:line="276" w:lineRule="auto"/>
        <w:rPr>
          <w:rFonts w:ascii="Times New Roman" w:hAnsi="Times New Roman" w:cs="Times New Roman"/>
          <w:color w:val="auto"/>
        </w:rPr>
      </w:pPr>
    </w:p>
    <w:p w:rsidR="005B06A1" w:rsidRPr="00CA427D" w:rsidRDefault="001113B8"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 xml:space="preserve">Kurum İç Değerlendirme Raporu </w:t>
      </w:r>
    </w:p>
    <w:p w:rsidR="005B06A1" w:rsidRPr="00CA427D" w:rsidRDefault="00712EC8" w:rsidP="00442159">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MADDE 8</w:t>
      </w:r>
      <w:r w:rsidR="002F4AC6" w:rsidRPr="00CA427D">
        <w:rPr>
          <w:rFonts w:ascii="Times New Roman" w:hAnsi="Times New Roman" w:cs="Times New Roman"/>
          <w:color w:val="auto"/>
        </w:rPr>
        <w:t>-</w:t>
      </w:r>
      <w:r w:rsidR="005B06A1" w:rsidRPr="00CA427D">
        <w:rPr>
          <w:rFonts w:ascii="Times New Roman" w:hAnsi="Times New Roman" w:cs="Times New Roman"/>
          <w:b/>
          <w:bCs/>
          <w:color w:val="auto"/>
        </w:rPr>
        <w:t xml:space="preserve"> </w:t>
      </w:r>
      <w:r w:rsidR="005B06A1" w:rsidRPr="00CA427D">
        <w:rPr>
          <w:rFonts w:ascii="Times New Roman" w:hAnsi="Times New Roman" w:cs="Times New Roman"/>
          <w:color w:val="auto"/>
        </w:rPr>
        <w:t xml:space="preserve">(1) </w:t>
      </w:r>
      <w:r w:rsidR="00DF5189" w:rsidRPr="00CA427D">
        <w:rPr>
          <w:rFonts w:ascii="Times New Roman" w:hAnsi="Times New Roman" w:cs="Times New Roman"/>
          <w:color w:val="auto"/>
        </w:rPr>
        <w:t>Üniversitenin</w:t>
      </w:r>
      <w:r w:rsidR="0060764C">
        <w:rPr>
          <w:rFonts w:ascii="Times New Roman" w:hAnsi="Times New Roman" w:cs="Times New Roman"/>
          <w:color w:val="auto"/>
        </w:rPr>
        <w:t xml:space="preserve"> </w:t>
      </w:r>
      <w:r w:rsidR="0060764C" w:rsidRPr="0060764C">
        <w:rPr>
          <w:rFonts w:ascii="Times New Roman" w:hAnsi="Times New Roman" w:cs="Times New Roman"/>
          <w:color w:val="auto"/>
        </w:rPr>
        <w:t>eğitim-öğretim</w:t>
      </w:r>
      <w:r w:rsidR="0060764C">
        <w:rPr>
          <w:rFonts w:ascii="Times New Roman" w:hAnsi="Times New Roman" w:cs="Times New Roman"/>
          <w:color w:val="auto"/>
        </w:rPr>
        <w:t>, araştırma-geliştirme,</w:t>
      </w:r>
      <w:r w:rsidR="0060764C" w:rsidRPr="0060764C">
        <w:rPr>
          <w:rFonts w:ascii="Times New Roman" w:hAnsi="Times New Roman" w:cs="Times New Roman"/>
          <w:color w:val="auto"/>
        </w:rPr>
        <w:t xml:space="preserve"> toplumsal katkı</w:t>
      </w:r>
      <w:r w:rsidR="0060764C">
        <w:rPr>
          <w:rFonts w:ascii="Times New Roman" w:hAnsi="Times New Roman" w:cs="Times New Roman"/>
          <w:color w:val="auto"/>
        </w:rPr>
        <w:t xml:space="preserve"> faaliyetleri ile </w:t>
      </w:r>
      <w:r w:rsidR="0060764C" w:rsidRPr="0060764C">
        <w:rPr>
          <w:rFonts w:ascii="Times New Roman" w:hAnsi="Times New Roman" w:cs="Times New Roman"/>
          <w:color w:val="auto"/>
        </w:rPr>
        <w:t>kalite güvencesi</w:t>
      </w:r>
      <w:r w:rsidR="0060764C">
        <w:rPr>
          <w:rFonts w:ascii="Times New Roman" w:hAnsi="Times New Roman" w:cs="Times New Roman"/>
          <w:color w:val="auto"/>
        </w:rPr>
        <w:t xml:space="preserve"> sistemi,</w:t>
      </w:r>
      <w:r w:rsidR="008D4BFD" w:rsidRPr="0060764C">
        <w:rPr>
          <w:rFonts w:ascii="Times New Roman" w:hAnsi="Times New Roman" w:cs="Times New Roman"/>
          <w:color w:val="auto"/>
        </w:rPr>
        <w:t xml:space="preserve"> yönetim sistemi</w:t>
      </w:r>
      <w:r w:rsidR="00DF5189" w:rsidRPr="00CA427D">
        <w:rPr>
          <w:rFonts w:ascii="Times New Roman" w:hAnsi="Times New Roman" w:cs="Times New Roman"/>
          <w:color w:val="auto"/>
        </w:rPr>
        <w:t xml:space="preserve"> </w:t>
      </w:r>
      <w:r w:rsidR="0060764C">
        <w:rPr>
          <w:rFonts w:ascii="Times New Roman" w:hAnsi="Times New Roman" w:cs="Times New Roman"/>
          <w:color w:val="auto"/>
        </w:rPr>
        <w:t>ve</w:t>
      </w:r>
      <w:r w:rsidR="008D4BFD">
        <w:rPr>
          <w:rFonts w:ascii="Times New Roman" w:hAnsi="Times New Roman" w:cs="Times New Roman"/>
          <w:color w:val="auto"/>
        </w:rPr>
        <w:t xml:space="preserve"> bunları d</w:t>
      </w:r>
      <w:r w:rsidR="00DF5189" w:rsidRPr="00CA427D">
        <w:rPr>
          <w:rFonts w:ascii="Times New Roman" w:hAnsi="Times New Roman" w:cs="Times New Roman"/>
          <w:color w:val="auto"/>
        </w:rPr>
        <w:t>estekleyen</w:t>
      </w:r>
      <w:r w:rsidR="0060764C">
        <w:rPr>
          <w:rFonts w:ascii="Times New Roman" w:hAnsi="Times New Roman" w:cs="Times New Roman"/>
          <w:color w:val="auto"/>
        </w:rPr>
        <w:t xml:space="preserve"> idari süreçler </w:t>
      </w:r>
      <w:r w:rsidR="00DF5189" w:rsidRPr="00CA427D">
        <w:rPr>
          <w:rFonts w:ascii="Times New Roman" w:hAnsi="Times New Roman" w:cs="Times New Roman"/>
          <w:color w:val="auto"/>
        </w:rPr>
        <w:t xml:space="preserve">Kalite Komisyonu tarafından her yıl değerlendirilir. </w:t>
      </w:r>
    </w:p>
    <w:p w:rsidR="001C657B"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 xml:space="preserve">(2) </w:t>
      </w:r>
      <w:r w:rsidR="000B3ED5" w:rsidRPr="00091CA0">
        <w:rPr>
          <w:rFonts w:ascii="Times New Roman" w:hAnsi="Times New Roman" w:cs="Times New Roman"/>
          <w:color w:val="auto"/>
        </w:rPr>
        <w:t xml:space="preserve">Kalite Komisyonu </w:t>
      </w:r>
      <w:r w:rsidR="008D4BFD" w:rsidRPr="00091CA0">
        <w:rPr>
          <w:rFonts w:ascii="Times New Roman" w:hAnsi="Times New Roman" w:cs="Times New Roman"/>
          <w:color w:val="auto"/>
        </w:rPr>
        <w:t xml:space="preserve">tarafından </w:t>
      </w:r>
      <w:r w:rsidR="0060764C" w:rsidRPr="00091CA0">
        <w:rPr>
          <w:rFonts w:ascii="Times New Roman" w:hAnsi="Times New Roman" w:cs="Times New Roman"/>
          <w:color w:val="auto"/>
        </w:rPr>
        <w:t xml:space="preserve">düzenlenen taslak </w:t>
      </w:r>
      <w:r w:rsidR="008D4BFD" w:rsidRPr="00091CA0">
        <w:rPr>
          <w:rFonts w:ascii="Times New Roman" w:hAnsi="Times New Roman" w:cs="Times New Roman"/>
          <w:color w:val="auto"/>
        </w:rPr>
        <w:t>Kurum İç Değerlendirme Raporu (KİDR)</w:t>
      </w:r>
      <w:r w:rsidR="000B3ED5" w:rsidRPr="00091CA0">
        <w:rPr>
          <w:rFonts w:ascii="Times New Roman" w:hAnsi="Times New Roman" w:cs="Times New Roman"/>
          <w:color w:val="auto"/>
        </w:rPr>
        <w:t xml:space="preserve"> </w:t>
      </w:r>
      <w:r w:rsidR="00DC376F" w:rsidRPr="00091CA0">
        <w:rPr>
          <w:rFonts w:ascii="Times New Roman" w:hAnsi="Times New Roman" w:cs="Times New Roman"/>
          <w:color w:val="auto"/>
        </w:rPr>
        <w:t>Yükseköğretim Kalite Kurulunun be</w:t>
      </w:r>
      <w:r w:rsidR="008D4BFD" w:rsidRPr="00091CA0">
        <w:rPr>
          <w:rFonts w:ascii="Times New Roman" w:hAnsi="Times New Roman" w:cs="Times New Roman"/>
          <w:color w:val="auto"/>
        </w:rPr>
        <w:t>lirleyeceği süreye uygun olarak</w:t>
      </w:r>
      <w:r w:rsidRPr="00CA427D">
        <w:rPr>
          <w:rFonts w:ascii="Times New Roman" w:hAnsi="Times New Roman" w:cs="Times New Roman"/>
          <w:color w:val="auto"/>
        </w:rPr>
        <w:t xml:space="preserve"> </w:t>
      </w:r>
      <w:r w:rsidR="0060764C">
        <w:rPr>
          <w:rFonts w:ascii="Times New Roman" w:hAnsi="Times New Roman" w:cs="Times New Roman"/>
          <w:color w:val="auto"/>
        </w:rPr>
        <w:t>Kalite Koordinatörlüğü</w:t>
      </w:r>
      <w:r w:rsidR="000E7C4B" w:rsidRPr="00CA427D">
        <w:rPr>
          <w:rFonts w:ascii="Times New Roman" w:hAnsi="Times New Roman" w:cs="Times New Roman"/>
          <w:color w:val="auto"/>
        </w:rPr>
        <w:t>ne</w:t>
      </w:r>
      <w:r w:rsidR="000B3ED5" w:rsidRPr="00CA427D">
        <w:rPr>
          <w:rFonts w:ascii="Times New Roman" w:hAnsi="Times New Roman" w:cs="Times New Roman"/>
          <w:color w:val="auto"/>
        </w:rPr>
        <w:t xml:space="preserve"> gönderilir</w:t>
      </w:r>
      <w:r w:rsidRPr="00CA427D">
        <w:rPr>
          <w:rFonts w:ascii="Times New Roman" w:hAnsi="Times New Roman" w:cs="Times New Roman"/>
          <w:color w:val="auto"/>
        </w:rPr>
        <w:t>.</w:t>
      </w:r>
      <w:r w:rsidR="000B3ED5" w:rsidRPr="00CA427D">
        <w:rPr>
          <w:rFonts w:ascii="Times New Roman" w:hAnsi="Times New Roman" w:cs="Times New Roman"/>
          <w:color w:val="auto"/>
        </w:rPr>
        <w:t xml:space="preserve"> </w:t>
      </w:r>
      <w:r w:rsidR="0060764C">
        <w:rPr>
          <w:rFonts w:ascii="Times New Roman" w:hAnsi="Times New Roman" w:cs="Times New Roman"/>
          <w:color w:val="auto"/>
        </w:rPr>
        <w:t xml:space="preserve">Taslak rapor, </w:t>
      </w:r>
      <w:r w:rsidR="000B3ED5" w:rsidRPr="00CA427D">
        <w:rPr>
          <w:rFonts w:ascii="Times New Roman" w:hAnsi="Times New Roman" w:cs="Times New Roman"/>
          <w:color w:val="auto"/>
        </w:rPr>
        <w:t>Kalite Koordinatörlüğünce</w:t>
      </w:r>
      <w:r w:rsidR="008D4BFD">
        <w:rPr>
          <w:rFonts w:ascii="Times New Roman" w:hAnsi="Times New Roman" w:cs="Times New Roman"/>
          <w:color w:val="auto"/>
        </w:rPr>
        <w:t xml:space="preserve"> k</w:t>
      </w:r>
      <w:r w:rsidRPr="00CA427D">
        <w:rPr>
          <w:rFonts w:ascii="Times New Roman" w:hAnsi="Times New Roman" w:cs="Times New Roman"/>
          <w:color w:val="auto"/>
        </w:rPr>
        <w:t>onsolide</w:t>
      </w:r>
      <w:r w:rsidR="0060764C">
        <w:rPr>
          <w:rFonts w:ascii="Times New Roman" w:hAnsi="Times New Roman" w:cs="Times New Roman"/>
          <w:color w:val="auto"/>
        </w:rPr>
        <w:t xml:space="preserve"> e</w:t>
      </w:r>
      <w:r w:rsidR="00091CA0">
        <w:rPr>
          <w:rFonts w:ascii="Times New Roman" w:hAnsi="Times New Roman" w:cs="Times New Roman"/>
          <w:color w:val="auto"/>
        </w:rPr>
        <w:t>dildikten sonra Kalit</w:t>
      </w:r>
      <w:r w:rsidR="0060764C">
        <w:rPr>
          <w:rFonts w:ascii="Times New Roman" w:hAnsi="Times New Roman" w:cs="Times New Roman"/>
          <w:color w:val="auto"/>
        </w:rPr>
        <w:t>e K</w:t>
      </w:r>
      <w:r w:rsidR="00091CA0">
        <w:rPr>
          <w:rFonts w:ascii="Times New Roman" w:hAnsi="Times New Roman" w:cs="Times New Roman"/>
          <w:color w:val="auto"/>
        </w:rPr>
        <w:t>omisyonuna havale edilir.</w:t>
      </w:r>
      <w:r w:rsidR="001C657B" w:rsidRPr="00CA427D">
        <w:rPr>
          <w:rFonts w:ascii="Times New Roman" w:hAnsi="Times New Roman" w:cs="Times New Roman"/>
          <w:color w:val="auto"/>
        </w:rPr>
        <w:t xml:space="preserve"> Kalite Komisyonu tarafından kabul edilen rapor</w:t>
      </w:r>
      <w:r w:rsidR="00091CA0">
        <w:rPr>
          <w:rFonts w:ascii="Times New Roman" w:hAnsi="Times New Roman" w:cs="Times New Roman"/>
          <w:color w:val="auto"/>
        </w:rPr>
        <w:t xml:space="preserve"> Senatoya</w:t>
      </w:r>
      <w:r w:rsidRPr="00CA427D">
        <w:rPr>
          <w:rFonts w:ascii="Times New Roman" w:hAnsi="Times New Roman" w:cs="Times New Roman"/>
          <w:color w:val="auto"/>
        </w:rPr>
        <w:t xml:space="preserve"> sunulur. </w:t>
      </w:r>
    </w:p>
    <w:p w:rsidR="000E7C4B" w:rsidRPr="00CA427D" w:rsidRDefault="001C657B"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 xml:space="preserve">(3) </w:t>
      </w:r>
      <w:r w:rsidRPr="00091CA0">
        <w:rPr>
          <w:rFonts w:ascii="Times New Roman" w:hAnsi="Times New Roman" w:cs="Times New Roman"/>
          <w:color w:val="auto"/>
        </w:rPr>
        <w:t>Senato tarafı</w:t>
      </w:r>
      <w:r w:rsidR="0097079A" w:rsidRPr="00091CA0">
        <w:rPr>
          <w:rFonts w:ascii="Times New Roman" w:hAnsi="Times New Roman" w:cs="Times New Roman"/>
          <w:color w:val="auto"/>
        </w:rPr>
        <w:t>n</w:t>
      </w:r>
      <w:r w:rsidRPr="00091CA0">
        <w:rPr>
          <w:rFonts w:ascii="Times New Roman" w:hAnsi="Times New Roman" w:cs="Times New Roman"/>
          <w:color w:val="auto"/>
        </w:rPr>
        <w:t xml:space="preserve">dan kabul edilen </w:t>
      </w:r>
      <w:r w:rsidR="005B06A1" w:rsidRPr="00091CA0">
        <w:rPr>
          <w:rFonts w:ascii="Times New Roman" w:hAnsi="Times New Roman" w:cs="Times New Roman"/>
          <w:color w:val="auto"/>
        </w:rPr>
        <w:t>Kurum İç De</w:t>
      </w:r>
      <w:r w:rsidR="001113B8" w:rsidRPr="00091CA0">
        <w:rPr>
          <w:rFonts w:ascii="Times New Roman" w:hAnsi="Times New Roman" w:cs="Times New Roman"/>
          <w:color w:val="auto"/>
        </w:rPr>
        <w:t xml:space="preserve">ğerlendirme Raporu, </w:t>
      </w:r>
      <w:r w:rsidR="008D4BFD" w:rsidRPr="00091CA0">
        <w:rPr>
          <w:rFonts w:ascii="Times New Roman" w:hAnsi="Times New Roman" w:cs="Times New Roman"/>
          <w:color w:val="auto"/>
        </w:rPr>
        <w:t xml:space="preserve">Yükseköğretim Kalite Kurulu sistemine yüklenir. </w:t>
      </w:r>
      <w:r w:rsidR="00091CA0" w:rsidRPr="00091CA0">
        <w:rPr>
          <w:rFonts w:ascii="Times New Roman" w:hAnsi="Times New Roman" w:cs="Times New Roman"/>
          <w:color w:val="auto"/>
        </w:rPr>
        <w:t xml:space="preserve">Yükseköğretim Kalite Kurulu </w:t>
      </w:r>
      <w:r w:rsidR="00091CA0">
        <w:rPr>
          <w:rFonts w:ascii="Times New Roman" w:hAnsi="Times New Roman" w:cs="Times New Roman"/>
          <w:color w:val="auto"/>
        </w:rPr>
        <w:t>tarafından o</w:t>
      </w:r>
      <w:r w:rsidR="008D4BFD" w:rsidRPr="00091CA0">
        <w:rPr>
          <w:rFonts w:ascii="Times New Roman" w:hAnsi="Times New Roman" w:cs="Times New Roman"/>
          <w:color w:val="auto"/>
        </w:rPr>
        <w:t xml:space="preserve">naylanan rapor, </w:t>
      </w:r>
      <w:r w:rsidRPr="00091CA0">
        <w:rPr>
          <w:rFonts w:ascii="Times New Roman" w:hAnsi="Times New Roman" w:cs="Times New Roman"/>
          <w:color w:val="auto"/>
        </w:rPr>
        <w:t xml:space="preserve">üniversitenin </w:t>
      </w:r>
      <w:r w:rsidR="008D4BFD" w:rsidRPr="00091CA0">
        <w:rPr>
          <w:rFonts w:ascii="Times New Roman" w:hAnsi="Times New Roman" w:cs="Times New Roman"/>
          <w:color w:val="auto"/>
        </w:rPr>
        <w:t>internet sitesinde kamuoyu ile paylaşılır.</w:t>
      </w:r>
    </w:p>
    <w:p w:rsidR="000E7C4B" w:rsidRPr="00CA427D" w:rsidRDefault="000E7C4B" w:rsidP="00442159">
      <w:pPr>
        <w:pStyle w:val="Default"/>
        <w:spacing w:line="276" w:lineRule="auto"/>
        <w:jc w:val="both"/>
        <w:rPr>
          <w:rFonts w:ascii="Times New Roman" w:hAnsi="Times New Roman" w:cs="Times New Roman"/>
          <w:color w:val="auto"/>
        </w:rPr>
      </w:pPr>
    </w:p>
    <w:p w:rsidR="005B06A1"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 xml:space="preserve">Kurum İç Değerlendirme Raporunun Kapsamı </w:t>
      </w:r>
    </w:p>
    <w:p w:rsidR="005B06A1" w:rsidRPr="00CA427D" w:rsidRDefault="00712EC8" w:rsidP="00442159">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MADDE 9</w:t>
      </w:r>
      <w:r w:rsidR="002F4AC6" w:rsidRPr="00CA427D">
        <w:rPr>
          <w:rFonts w:ascii="Times New Roman" w:hAnsi="Times New Roman" w:cs="Times New Roman"/>
          <w:color w:val="auto"/>
        </w:rPr>
        <w:t>-</w:t>
      </w:r>
      <w:r w:rsidR="005B06A1" w:rsidRPr="00CA427D">
        <w:rPr>
          <w:rFonts w:ascii="Times New Roman" w:hAnsi="Times New Roman" w:cs="Times New Roman"/>
          <w:b/>
          <w:bCs/>
          <w:color w:val="auto"/>
        </w:rPr>
        <w:t xml:space="preserve"> </w:t>
      </w:r>
      <w:r w:rsidR="005B06A1" w:rsidRPr="00CA427D">
        <w:rPr>
          <w:rFonts w:ascii="Times New Roman" w:hAnsi="Times New Roman" w:cs="Times New Roman"/>
          <w:color w:val="auto"/>
        </w:rPr>
        <w:t xml:space="preserve">(1) Kurum iç değerlendirme raporu; </w:t>
      </w:r>
    </w:p>
    <w:p w:rsidR="005B06A1" w:rsidRPr="00CA427D" w:rsidRDefault="00BD7C1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a) Üniversitenin</w:t>
      </w:r>
      <w:r w:rsidR="00B20DB3" w:rsidRPr="00CA427D">
        <w:rPr>
          <w:rFonts w:ascii="Times New Roman" w:hAnsi="Times New Roman" w:cs="Times New Roman"/>
          <w:color w:val="auto"/>
        </w:rPr>
        <w:t xml:space="preserve"> </w:t>
      </w:r>
      <w:r w:rsidR="005B06A1" w:rsidRPr="00CA427D">
        <w:rPr>
          <w:rFonts w:ascii="Times New Roman" w:hAnsi="Times New Roman" w:cs="Times New Roman"/>
          <w:color w:val="auto"/>
        </w:rPr>
        <w:t xml:space="preserve">misyonu, vizyonu ve stratejik hedefleri ile kalite güvencesine yönelik olarak belirlenen politika ve süreçlerini, </w:t>
      </w:r>
    </w:p>
    <w:p w:rsidR="005B06A1" w:rsidRPr="00CA427D" w:rsidRDefault="00665AD2"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b) B</w:t>
      </w:r>
      <w:r w:rsidR="005B06A1" w:rsidRPr="00CA427D">
        <w:rPr>
          <w:rFonts w:ascii="Times New Roman" w:hAnsi="Times New Roman" w:cs="Times New Roman"/>
          <w:color w:val="auto"/>
        </w:rPr>
        <w:t xml:space="preserve">irimlerin hedeflerini, bu hedeflerle ilgili performans </w:t>
      </w:r>
      <w:r w:rsidRPr="00CA427D">
        <w:rPr>
          <w:rFonts w:ascii="Times New Roman" w:hAnsi="Times New Roman" w:cs="Times New Roman"/>
          <w:color w:val="auto"/>
        </w:rPr>
        <w:t>gerçekleşmelerini</w:t>
      </w:r>
      <w:r w:rsidR="005B06A1" w:rsidRPr="00CA427D">
        <w:rPr>
          <w:rFonts w:ascii="Times New Roman" w:hAnsi="Times New Roman" w:cs="Times New Roman"/>
          <w:color w:val="auto"/>
        </w:rPr>
        <w:t xml:space="preserve"> ve bunların periyodik olarak gözden geçirilmesini, </w:t>
      </w:r>
    </w:p>
    <w:p w:rsidR="005B06A1"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 xml:space="preserve">c) Programların </w:t>
      </w:r>
      <w:r w:rsidR="001200EA" w:rsidRPr="00CA427D">
        <w:rPr>
          <w:rFonts w:ascii="Times New Roman" w:hAnsi="Times New Roman" w:cs="Times New Roman"/>
          <w:color w:val="auto"/>
        </w:rPr>
        <w:t>Türkiye Yükseköğretim Yeterlilikler Çerçevesi</w:t>
      </w:r>
      <w:r w:rsidRPr="00CA427D">
        <w:rPr>
          <w:rFonts w:ascii="Times New Roman" w:hAnsi="Times New Roman" w:cs="Times New Roman"/>
          <w:color w:val="auto"/>
        </w:rPr>
        <w:t xml:space="preserve"> ile ilişkili ve öğrenme çıktılarına dayalı olarak yapılandırılması ve akreditasyon sürecinin gereklerinin yerine getirilmesi konusundaki çalışmalarını, </w:t>
      </w:r>
    </w:p>
    <w:p w:rsidR="008D4BF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ç) Bir önceki iç ve dış değerlendirmede ortaya çıkan ve iyileştirilmeye ihtiyaç duyulan alanlarla ilgili çalışmala</w:t>
      </w:r>
      <w:r w:rsidR="00C81A1F" w:rsidRPr="00CA427D">
        <w:rPr>
          <w:rFonts w:ascii="Times New Roman" w:hAnsi="Times New Roman" w:cs="Times New Roman"/>
          <w:color w:val="auto"/>
        </w:rPr>
        <w:t>rını</w:t>
      </w:r>
      <w:r w:rsidR="000F4A3C">
        <w:rPr>
          <w:rFonts w:ascii="Times New Roman" w:hAnsi="Times New Roman" w:cs="Times New Roman"/>
          <w:color w:val="auto"/>
        </w:rPr>
        <w:t>,</w:t>
      </w:r>
      <w:r w:rsidR="00695C1E">
        <w:rPr>
          <w:rFonts w:ascii="Times New Roman" w:hAnsi="Times New Roman" w:cs="Times New Roman"/>
          <w:color w:val="auto"/>
        </w:rPr>
        <w:t xml:space="preserve"> </w:t>
      </w:r>
    </w:p>
    <w:p w:rsidR="005B06A1" w:rsidRPr="00CA427D" w:rsidRDefault="008D4BFD" w:rsidP="00442159">
      <w:pPr>
        <w:pStyle w:val="Default"/>
        <w:spacing w:line="276" w:lineRule="auto"/>
        <w:jc w:val="both"/>
        <w:rPr>
          <w:rFonts w:ascii="Times New Roman" w:hAnsi="Times New Roman" w:cs="Times New Roman"/>
          <w:color w:val="auto"/>
        </w:rPr>
      </w:pPr>
      <w:r w:rsidRPr="00091CA0">
        <w:rPr>
          <w:rFonts w:ascii="Times New Roman" w:hAnsi="Times New Roman" w:cs="Times New Roman"/>
          <w:color w:val="auto"/>
        </w:rPr>
        <w:t xml:space="preserve">d) Yükseköğretim Kalite Kurulu tarafından yayınlanan </w:t>
      </w:r>
      <w:r w:rsidR="002B7BE6" w:rsidRPr="00091CA0">
        <w:rPr>
          <w:rFonts w:ascii="Times New Roman" w:hAnsi="Times New Roman" w:cs="Times New Roman"/>
          <w:color w:val="auto"/>
        </w:rPr>
        <w:t>Kurum İç Değerlen</w:t>
      </w:r>
      <w:r w:rsidR="00091CA0" w:rsidRPr="00091CA0">
        <w:rPr>
          <w:rFonts w:ascii="Times New Roman" w:hAnsi="Times New Roman" w:cs="Times New Roman"/>
          <w:color w:val="auto"/>
        </w:rPr>
        <w:t>dirme Raporu Hazırlama Kılavuzu</w:t>
      </w:r>
      <w:r w:rsidR="002B7BE6" w:rsidRPr="00091CA0">
        <w:rPr>
          <w:rFonts w:ascii="Times New Roman" w:hAnsi="Times New Roman" w:cs="Times New Roman"/>
          <w:color w:val="auto"/>
        </w:rPr>
        <w:t xml:space="preserve">nda belirtilen </w:t>
      </w:r>
      <w:r w:rsidRPr="00091CA0">
        <w:rPr>
          <w:rFonts w:ascii="Times New Roman" w:hAnsi="Times New Roman" w:cs="Times New Roman"/>
          <w:color w:val="auto"/>
        </w:rPr>
        <w:t>diğer hususları</w:t>
      </w:r>
      <w:r>
        <w:rPr>
          <w:rFonts w:ascii="Times New Roman" w:hAnsi="Times New Roman" w:cs="Times New Roman"/>
          <w:color w:val="auto"/>
        </w:rPr>
        <w:t xml:space="preserve"> </w:t>
      </w:r>
      <w:r w:rsidR="00C81A1F" w:rsidRPr="00CA427D">
        <w:rPr>
          <w:rFonts w:ascii="Times New Roman" w:hAnsi="Times New Roman" w:cs="Times New Roman"/>
          <w:color w:val="auto"/>
        </w:rPr>
        <w:t>içerir</w:t>
      </w:r>
      <w:r w:rsidR="005B06A1" w:rsidRPr="00CA427D">
        <w:rPr>
          <w:rFonts w:ascii="Times New Roman" w:hAnsi="Times New Roman" w:cs="Times New Roman"/>
          <w:color w:val="auto"/>
        </w:rPr>
        <w:t xml:space="preserve">. </w:t>
      </w:r>
    </w:p>
    <w:p w:rsidR="000E7C4B" w:rsidRPr="00CA427D" w:rsidRDefault="000E7C4B" w:rsidP="00442159">
      <w:pPr>
        <w:pStyle w:val="Default"/>
        <w:spacing w:line="276" w:lineRule="auto"/>
        <w:jc w:val="both"/>
        <w:rPr>
          <w:rFonts w:ascii="Times New Roman" w:hAnsi="Times New Roman" w:cs="Times New Roman"/>
          <w:color w:val="auto"/>
        </w:rPr>
      </w:pPr>
    </w:p>
    <w:p w:rsidR="005B06A1" w:rsidRPr="00CA427D" w:rsidRDefault="005B06A1"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b/>
          <w:bCs/>
          <w:color w:val="auto"/>
        </w:rPr>
        <w:t xml:space="preserve">Dış Değerlendirme </w:t>
      </w:r>
    </w:p>
    <w:p w:rsidR="005B06A1" w:rsidRPr="00CA427D" w:rsidRDefault="00712EC8" w:rsidP="00442159">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MADDE 10</w:t>
      </w:r>
      <w:r w:rsidR="00E36B4B" w:rsidRPr="00CA427D">
        <w:rPr>
          <w:rFonts w:ascii="Times New Roman" w:hAnsi="Times New Roman" w:cs="Times New Roman"/>
          <w:color w:val="auto"/>
        </w:rPr>
        <w:t>- (1) Dış değerlendirme</w:t>
      </w:r>
      <w:r w:rsidR="005B06A1" w:rsidRPr="00CA427D">
        <w:rPr>
          <w:rFonts w:ascii="Times New Roman" w:hAnsi="Times New Roman" w:cs="Times New Roman"/>
          <w:color w:val="auto"/>
        </w:rPr>
        <w:t>, Yükseköğretim Kalite Kurulu tarafından belirlenen dış değerlendirme takvimi içerisinde, Yükseköğretim Kalite Kurulu tarafından tanınan veya görevlendirilen dış değerlendiriciler veya Yükseköğretim Kalite Kurulu tarafından Kalite Değerlendirme Tescil Belgesi yetkisi almış bağımsız kurum</w:t>
      </w:r>
      <w:r w:rsidR="00BD7C11" w:rsidRPr="00CA427D">
        <w:rPr>
          <w:rFonts w:ascii="Times New Roman" w:hAnsi="Times New Roman" w:cs="Times New Roman"/>
          <w:color w:val="auto"/>
        </w:rPr>
        <w:t xml:space="preserve"> ve kuruluşlarca</w:t>
      </w:r>
      <w:r w:rsidR="005B06A1" w:rsidRPr="00CA427D">
        <w:rPr>
          <w:rFonts w:ascii="Times New Roman" w:hAnsi="Times New Roman" w:cs="Times New Roman"/>
          <w:color w:val="auto"/>
        </w:rPr>
        <w:t xml:space="preserve"> en </w:t>
      </w:r>
      <w:r w:rsidR="00113783" w:rsidRPr="00CA427D">
        <w:rPr>
          <w:rFonts w:ascii="Times New Roman" w:hAnsi="Times New Roman" w:cs="Times New Roman"/>
          <w:color w:val="auto"/>
        </w:rPr>
        <w:t>az</w:t>
      </w:r>
      <w:r w:rsidR="005B06A1" w:rsidRPr="00CA427D">
        <w:rPr>
          <w:rFonts w:ascii="Times New Roman" w:hAnsi="Times New Roman" w:cs="Times New Roman"/>
          <w:color w:val="auto"/>
        </w:rPr>
        <w:t xml:space="preserve"> 5 (beş) yılda bir gerçekleştirilir. </w:t>
      </w:r>
    </w:p>
    <w:p w:rsidR="000E7C4B" w:rsidRPr="00CA427D" w:rsidRDefault="003E505D" w:rsidP="00442159">
      <w:pPr>
        <w:pStyle w:val="Default"/>
        <w:spacing w:line="276" w:lineRule="auto"/>
        <w:jc w:val="both"/>
        <w:rPr>
          <w:rFonts w:ascii="Times New Roman" w:hAnsi="Times New Roman" w:cs="Times New Roman"/>
          <w:color w:val="auto"/>
        </w:rPr>
      </w:pPr>
      <w:r w:rsidRPr="00CA427D">
        <w:rPr>
          <w:rFonts w:ascii="Times New Roman" w:hAnsi="Times New Roman" w:cs="Times New Roman"/>
          <w:color w:val="auto"/>
        </w:rPr>
        <w:t>(2) Yapılacak dış değerlend</w:t>
      </w:r>
      <w:r w:rsidR="00735AA7" w:rsidRPr="00CA427D">
        <w:rPr>
          <w:rFonts w:ascii="Times New Roman" w:hAnsi="Times New Roman" w:cs="Times New Roman"/>
          <w:color w:val="auto"/>
        </w:rPr>
        <w:t>irme sonucundan tespit edilen</w:t>
      </w:r>
      <w:r w:rsidRPr="00CA427D">
        <w:rPr>
          <w:rFonts w:ascii="Times New Roman" w:hAnsi="Times New Roman" w:cs="Times New Roman"/>
          <w:color w:val="auto"/>
        </w:rPr>
        <w:t xml:space="preserve"> iyileştirmeye </w:t>
      </w:r>
      <w:r w:rsidR="00735AA7" w:rsidRPr="00CA427D">
        <w:rPr>
          <w:rFonts w:ascii="Times New Roman" w:hAnsi="Times New Roman" w:cs="Times New Roman"/>
          <w:color w:val="auto"/>
        </w:rPr>
        <w:t xml:space="preserve">açık yönler, </w:t>
      </w:r>
      <w:r w:rsidRPr="00CA427D">
        <w:rPr>
          <w:rFonts w:ascii="Times New Roman" w:hAnsi="Times New Roman" w:cs="Times New Roman"/>
          <w:color w:val="auto"/>
        </w:rPr>
        <w:t>Kalite Komisyonu tarafından öncelikle dikkate alınır.</w:t>
      </w:r>
    </w:p>
    <w:p w:rsidR="00B2076C" w:rsidRDefault="00B2076C" w:rsidP="00442159">
      <w:pPr>
        <w:pStyle w:val="Default"/>
        <w:spacing w:line="276" w:lineRule="auto"/>
        <w:jc w:val="center"/>
        <w:rPr>
          <w:rFonts w:ascii="Times New Roman" w:hAnsi="Times New Roman" w:cs="Times New Roman"/>
          <w:b/>
          <w:bCs/>
          <w:color w:val="auto"/>
        </w:rPr>
      </w:pPr>
    </w:p>
    <w:p w:rsidR="005B06A1" w:rsidRPr="00BB7E51" w:rsidRDefault="005B06A1" w:rsidP="00442159">
      <w:pPr>
        <w:pStyle w:val="Default"/>
        <w:spacing w:line="276" w:lineRule="auto"/>
        <w:jc w:val="center"/>
        <w:rPr>
          <w:rFonts w:ascii="Times New Roman" w:hAnsi="Times New Roman" w:cs="Times New Roman"/>
          <w:color w:val="auto"/>
        </w:rPr>
      </w:pPr>
      <w:r w:rsidRPr="00BB7E51">
        <w:rPr>
          <w:rFonts w:ascii="Times New Roman" w:hAnsi="Times New Roman" w:cs="Times New Roman"/>
          <w:b/>
          <w:bCs/>
          <w:color w:val="auto"/>
        </w:rPr>
        <w:t>DÖRDÜNCÜ BÖLÜM</w:t>
      </w:r>
    </w:p>
    <w:p w:rsidR="005B06A1" w:rsidRPr="00BB7E51" w:rsidRDefault="005B06A1" w:rsidP="00442159">
      <w:pPr>
        <w:pStyle w:val="Default"/>
        <w:spacing w:line="276" w:lineRule="auto"/>
        <w:jc w:val="center"/>
        <w:rPr>
          <w:rFonts w:ascii="Times New Roman" w:hAnsi="Times New Roman" w:cs="Times New Roman"/>
          <w:color w:val="auto"/>
        </w:rPr>
      </w:pPr>
      <w:r w:rsidRPr="00BB7E51">
        <w:rPr>
          <w:rFonts w:ascii="Times New Roman" w:hAnsi="Times New Roman" w:cs="Times New Roman"/>
          <w:b/>
          <w:bCs/>
          <w:color w:val="auto"/>
        </w:rPr>
        <w:t>Çeşitli ve Son Hükümler</w:t>
      </w:r>
    </w:p>
    <w:p w:rsidR="000E7C4B" w:rsidRPr="00CA427D" w:rsidRDefault="000E7C4B" w:rsidP="00442159">
      <w:pPr>
        <w:pStyle w:val="Default"/>
        <w:spacing w:line="276" w:lineRule="auto"/>
        <w:jc w:val="both"/>
        <w:rPr>
          <w:rFonts w:ascii="Times New Roman" w:hAnsi="Times New Roman" w:cs="Times New Roman"/>
          <w:b/>
          <w:bCs/>
          <w:color w:val="auto"/>
          <w:highlight w:val="yellow"/>
        </w:rPr>
      </w:pPr>
    </w:p>
    <w:p w:rsidR="00F0431C" w:rsidRPr="005A3F07" w:rsidRDefault="00F0431C" w:rsidP="00442159">
      <w:pPr>
        <w:pStyle w:val="Default"/>
        <w:spacing w:line="276" w:lineRule="auto"/>
        <w:jc w:val="both"/>
        <w:rPr>
          <w:rFonts w:ascii="Times New Roman" w:hAnsi="Times New Roman" w:cs="Times New Roman"/>
          <w:b/>
          <w:bCs/>
          <w:color w:val="auto"/>
        </w:rPr>
      </w:pPr>
      <w:r w:rsidRPr="005A3F07">
        <w:rPr>
          <w:rFonts w:ascii="Times New Roman" w:hAnsi="Times New Roman" w:cs="Times New Roman"/>
          <w:b/>
          <w:bCs/>
          <w:color w:val="auto"/>
        </w:rPr>
        <w:t>Yürürlük</w:t>
      </w:r>
    </w:p>
    <w:p w:rsidR="00B2482A" w:rsidRPr="005A3F07" w:rsidRDefault="00B2482A" w:rsidP="00442159">
      <w:pPr>
        <w:pStyle w:val="Default"/>
        <w:spacing w:line="276" w:lineRule="auto"/>
        <w:jc w:val="both"/>
        <w:rPr>
          <w:rFonts w:ascii="Times New Roman" w:hAnsi="Times New Roman" w:cs="Times New Roman"/>
          <w:bCs/>
          <w:color w:val="auto"/>
        </w:rPr>
      </w:pPr>
      <w:r w:rsidRPr="005A3F07">
        <w:rPr>
          <w:rFonts w:ascii="Times New Roman" w:hAnsi="Times New Roman" w:cs="Times New Roman"/>
          <w:b/>
          <w:bCs/>
          <w:color w:val="auto"/>
        </w:rPr>
        <w:t>MADDE</w:t>
      </w:r>
      <w:r w:rsidR="00F0431C" w:rsidRPr="005A3F07">
        <w:rPr>
          <w:rFonts w:ascii="Times New Roman" w:hAnsi="Times New Roman" w:cs="Times New Roman"/>
          <w:b/>
          <w:bCs/>
          <w:color w:val="auto"/>
        </w:rPr>
        <w:t xml:space="preserve"> 1</w:t>
      </w:r>
      <w:r w:rsidR="00712EC8">
        <w:rPr>
          <w:rFonts w:ascii="Times New Roman" w:hAnsi="Times New Roman" w:cs="Times New Roman"/>
          <w:b/>
          <w:bCs/>
          <w:color w:val="auto"/>
        </w:rPr>
        <w:t>1</w:t>
      </w:r>
      <w:r w:rsidR="002F4AC6" w:rsidRPr="005A3F07">
        <w:rPr>
          <w:rFonts w:ascii="Times New Roman" w:hAnsi="Times New Roman" w:cs="Times New Roman"/>
          <w:bCs/>
          <w:color w:val="auto"/>
        </w:rPr>
        <w:t>-</w:t>
      </w:r>
      <w:r w:rsidR="00F0431C" w:rsidRPr="005A3F07">
        <w:rPr>
          <w:rFonts w:ascii="Times New Roman" w:hAnsi="Times New Roman" w:cs="Times New Roman"/>
          <w:bCs/>
          <w:color w:val="auto"/>
        </w:rPr>
        <w:t xml:space="preserve"> (1) </w:t>
      </w:r>
      <w:r w:rsidRPr="005A3F07">
        <w:rPr>
          <w:rFonts w:ascii="Times New Roman" w:hAnsi="Times New Roman" w:cs="Times New Roman"/>
          <w:bCs/>
          <w:color w:val="auto"/>
        </w:rPr>
        <w:t>01.06.2017 tarih ve 2017/4</w:t>
      </w:r>
      <w:r w:rsidR="00B2076C">
        <w:rPr>
          <w:rFonts w:ascii="Times New Roman" w:hAnsi="Times New Roman" w:cs="Times New Roman"/>
          <w:bCs/>
          <w:color w:val="auto"/>
        </w:rPr>
        <w:t>-18</w:t>
      </w:r>
      <w:r w:rsidRPr="005A3F07">
        <w:rPr>
          <w:rFonts w:ascii="Times New Roman" w:hAnsi="Times New Roman" w:cs="Times New Roman"/>
          <w:bCs/>
          <w:color w:val="auto"/>
        </w:rPr>
        <w:t xml:space="preserve"> sayılı Senato Kararı ile yürürlükteki Yıldız Teknik Üniversitesi Kalite Komisyonu Çalışma Yönergesi yürürlükten kaldırılmıştır.</w:t>
      </w:r>
    </w:p>
    <w:p w:rsidR="00F0431C" w:rsidRDefault="00B2482A" w:rsidP="00442159">
      <w:pPr>
        <w:pStyle w:val="Default"/>
        <w:spacing w:line="276" w:lineRule="auto"/>
        <w:jc w:val="both"/>
        <w:rPr>
          <w:rFonts w:ascii="Times New Roman" w:hAnsi="Times New Roman" w:cs="Times New Roman"/>
          <w:bCs/>
          <w:color w:val="auto"/>
        </w:rPr>
      </w:pPr>
      <w:r w:rsidRPr="005A3F07">
        <w:rPr>
          <w:rFonts w:ascii="Times New Roman" w:hAnsi="Times New Roman" w:cs="Times New Roman"/>
          <w:bCs/>
          <w:color w:val="auto"/>
        </w:rPr>
        <w:t xml:space="preserve">(2) </w:t>
      </w:r>
      <w:r w:rsidR="00F0431C" w:rsidRPr="005A3F07">
        <w:rPr>
          <w:rFonts w:ascii="Times New Roman" w:hAnsi="Times New Roman" w:cs="Times New Roman"/>
          <w:bCs/>
          <w:color w:val="auto"/>
        </w:rPr>
        <w:t xml:space="preserve">Bu yönerge Yıldız Teknik Üniversitesi Senatosu tarafından kabul edildiği tarihte yürürlüğe girer. </w:t>
      </w:r>
    </w:p>
    <w:p w:rsidR="005A3F07" w:rsidRPr="005A3F07" w:rsidRDefault="005A3F07" w:rsidP="00442159">
      <w:pPr>
        <w:pStyle w:val="Default"/>
        <w:spacing w:line="276" w:lineRule="auto"/>
        <w:jc w:val="both"/>
        <w:rPr>
          <w:rFonts w:ascii="Times New Roman" w:hAnsi="Times New Roman" w:cs="Times New Roman"/>
          <w:bCs/>
          <w:color w:val="auto"/>
        </w:rPr>
      </w:pPr>
    </w:p>
    <w:p w:rsidR="005A3F07" w:rsidRPr="005A3F07" w:rsidRDefault="00F0431C" w:rsidP="00442159">
      <w:pPr>
        <w:pStyle w:val="Default"/>
        <w:spacing w:line="276" w:lineRule="auto"/>
        <w:jc w:val="both"/>
        <w:rPr>
          <w:rFonts w:ascii="Times New Roman" w:hAnsi="Times New Roman" w:cs="Times New Roman"/>
          <w:b/>
          <w:bCs/>
          <w:color w:val="auto"/>
        </w:rPr>
      </w:pPr>
      <w:r w:rsidRPr="005A3F07">
        <w:rPr>
          <w:rFonts w:ascii="Times New Roman" w:hAnsi="Times New Roman" w:cs="Times New Roman"/>
          <w:b/>
          <w:bCs/>
          <w:color w:val="auto"/>
        </w:rPr>
        <w:t xml:space="preserve">Yürütme </w:t>
      </w:r>
    </w:p>
    <w:p w:rsidR="00F0431C" w:rsidRPr="005A3F07" w:rsidRDefault="00B2482A" w:rsidP="00442159">
      <w:pPr>
        <w:pStyle w:val="Default"/>
        <w:spacing w:line="276" w:lineRule="auto"/>
        <w:jc w:val="both"/>
        <w:rPr>
          <w:rFonts w:ascii="Times New Roman" w:hAnsi="Times New Roman" w:cs="Times New Roman"/>
          <w:bCs/>
          <w:color w:val="auto"/>
        </w:rPr>
      </w:pPr>
      <w:r w:rsidRPr="005A3F07">
        <w:rPr>
          <w:rFonts w:ascii="Times New Roman" w:hAnsi="Times New Roman" w:cs="Times New Roman"/>
          <w:b/>
          <w:bCs/>
          <w:color w:val="auto"/>
        </w:rPr>
        <w:t>MADDE</w:t>
      </w:r>
      <w:r w:rsidR="00F0431C" w:rsidRPr="005A3F07">
        <w:rPr>
          <w:rFonts w:ascii="Times New Roman" w:hAnsi="Times New Roman" w:cs="Times New Roman"/>
          <w:b/>
          <w:bCs/>
          <w:color w:val="auto"/>
        </w:rPr>
        <w:t xml:space="preserve"> 1</w:t>
      </w:r>
      <w:r w:rsidR="00712EC8">
        <w:rPr>
          <w:rFonts w:ascii="Times New Roman" w:hAnsi="Times New Roman" w:cs="Times New Roman"/>
          <w:b/>
          <w:bCs/>
          <w:color w:val="auto"/>
        </w:rPr>
        <w:t>2</w:t>
      </w:r>
      <w:r w:rsidR="002F4AC6" w:rsidRPr="005A3F07">
        <w:rPr>
          <w:rFonts w:ascii="Times New Roman" w:hAnsi="Times New Roman" w:cs="Times New Roman"/>
          <w:b/>
          <w:bCs/>
          <w:color w:val="auto"/>
        </w:rPr>
        <w:t>-</w:t>
      </w:r>
      <w:r w:rsidR="00F0431C" w:rsidRPr="005A3F07">
        <w:rPr>
          <w:rFonts w:ascii="Times New Roman" w:hAnsi="Times New Roman" w:cs="Times New Roman"/>
          <w:b/>
          <w:bCs/>
          <w:color w:val="auto"/>
        </w:rPr>
        <w:t xml:space="preserve"> </w:t>
      </w:r>
      <w:r w:rsidR="00F0431C" w:rsidRPr="005A3F07">
        <w:rPr>
          <w:rFonts w:ascii="Times New Roman" w:hAnsi="Times New Roman" w:cs="Times New Roman"/>
          <w:bCs/>
          <w:color w:val="auto"/>
        </w:rPr>
        <w:t>(1) Bu Yönergeyi Yıldız Teknik Üniversitesi Rektörü yürütür.</w:t>
      </w:r>
    </w:p>
    <w:p w:rsidR="00CF6808" w:rsidRPr="00CA427D" w:rsidRDefault="00CF6808" w:rsidP="00442159">
      <w:pPr>
        <w:spacing w:line="276" w:lineRule="auto"/>
        <w:rPr>
          <w:rFonts w:ascii="Times New Roman" w:hAnsi="Times New Roman" w:cs="Times New Roman"/>
          <w:color w:val="FF0000"/>
          <w:sz w:val="24"/>
          <w:szCs w:val="24"/>
        </w:rPr>
      </w:pPr>
    </w:p>
    <w:sectPr w:rsidR="00CF6808" w:rsidRPr="00CA427D" w:rsidSect="00B2076C">
      <w:headerReference w:type="even" r:id="rId8"/>
      <w:headerReference w:type="default" r:id="rId9"/>
      <w:footerReference w:type="even" r:id="rId10"/>
      <w:footerReference w:type="default" r:id="rId11"/>
      <w:headerReference w:type="first" r:id="rId12"/>
      <w:footerReference w:type="first" r:id="rId13"/>
      <w:pgSz w:w="11906" w:h="16838"/>
      <w:pgMar w:top="1135" w:right="1418" w:bottom="1418" w:left="1418"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96" w:rsidRDefault="00427B96" w:rsidP="002B0CB9">
      <w:pPr>
        <w:spacing w:before="0" w:after="0" w:line="240" w:lineRule="auto"/>
      </w:pPr>
      <w:r>
        <w:separator/>
      </w:r>
    </w:p>
  </w:endnote>
  <w:endnote w:type="continuationSeparator" w:id="0">
    <w:p w:rsidR="00427B96" w:rsidRDefault="00427B96" w:rsidP="002B0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9" w:rsidRDefault="001E40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B9" w:rsidRPr="005A4273" w:rsidRDefault="005A4273" w:rsidP="0007523E">
    <w:pPr>
      <w:pStyle w:val="Altbilgi"/>
      <w:jc w:val="left"/>
      <w:rPr>
        <w:sz w:val="18"/>
        <w:szCs w:val="18"/>
      </w:rPr>
    </w:pPr>
    <w:r w:rsidRPr="005A4273">
      <w:rPr>
        <w:sz w:val="18"/>
        <w:szCs w:val="18"/>
      </w:rPr>
      <w:t xml:space="preserve">Doküman No: YÖ-056; Revizyon Tarihi: </w:t>
    </w:r>
    <w:r w:rsidR="001E4019">
      <w:rPr>
        <w:sz w:val="18"/>
        <w:szCs w:val="18"/>
      </w:rPr>
      <w:t xml:space="preserve">09.05.2019; Revizyon No: </w:t>
    </w:r>
    <w:r w:rsidR="001E4019">
      <w:rPr>
        <w:sz w:val="18"/>
        <w:szCs w:val="18"/>
      </w:rPr>
      <w:t>01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9" w:rsidRDefault="001E40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96" w:rsidRDefault="00427B96" w:rsidP="002B0CB9">
      <w:pPr>
        <w:spacing w:before="0" w:after="0" w:line="240" w:lineRule="auto"/>
      </w:pPr>
      <w:r>
        <w:separator/>
      </w:r>
    </w:p>
  </w:footnote>
  <w:footnote w:type="continuationSeparator" w:id="0">
    <w:p w:rsidR="00427B96" w:rsidRDefault="00427B96" w:rsidP="002B0C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9" w:rsidRDefault="001E40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9" w:rsidRDefault="001E401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9" w:rsidRDefault="001E40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1767B"/>
    <w:multiLevelType w:val="hybridMultilevel"/>
    <w:tmpl w:val="CBC876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6E"/>
    <w:rsid w:val="000100F2"/>
    <w:rsid w:val="000621F1"/>
    <w:rsid w:val="00065942"/>
    <w:rsid w:val="0007523E"/>
    <w:rsid w:val="00091CA0"/>
    <w:rsid w:val="000A4B9E"/>
    <w:rsid w:val="000A647D"/>
    <w:rsid w:val="000B3ED5"/>
    <w:rsid w:val="000B4AB6"/>
    <w:rsid w:val="000E7C4B"/>
    <w:rsid w:val="000F4A3C"/>
    <w:rsid w:val="001113B8"/>
    <w:rsid w:val="00113783"/>
    <w:rsid w:val="001200EA"/>
    <w:rsid w:val="001502BD"/>
    <w:rsid w:val="001510FD"/>
    <w:rsid w:val="001C657B"/>
    <w:rsid w:val="001E4019"/>
    <w:rsid w:val="00200BCB"/>
    <w:rsid w:val="002044E6"/>
    <w:rsid w:val="00223932"/>
    <w:rsid w:val="00234587"/>
    <w:rsid w:val="00241BD6"/>
    <w:rsid w:val="0026210D"/>
    <w:rsid w:val="00270AB3"/>
    <w:rsid w:val="002755AD"/>
    <w:rsid w:val="002A56F2"/>
    <w:rsid w:val="002B0CB9"/>
    <w:rsid w:val="002B25D1"/>
    <w:rsid w:val="002B7BE6"/>
    <w:rsid w:val="002C3B57"/>
    <w:rsid w:val="002F4AC6"/>
    <w:rsid w:val="002F681E"/>
    <w:rsid w:val="00305A1B"/>
    <w:rsid w:val="003223A8"/>
    <w:rsid w:val="0033492A"/>
    <w:rsid w:val="00361C19"/>
    <w:rsid w:val="00363CCA"/>
    <w:rsid w:val="00370858"/>
    <w:rsid w:val="003D5819"/>
    <w:rsid w:val="003E505D"/>
    <w:rsid w:val="003E78B7"/>
    <w:rsid w:val="003F1E1A"/>
    <w:rsid w:val="003F6FBF"/>
    <w:rsid w:val="00427B96"/>
    <w:rsid w:val="00442159"/>
    <w:rsid w:val="0045509C"/>
    <w:rsid w:val="004E226E"/>
    <w:rsid w:val="00557D9B"/>
    <w:rsid w:val="00581597"/>
    <w:rsid w:val="005A0813"/>
    <w:rsid w:val="005A3F07"/>
    <w:rsid w:val="005A4273"/>
    <w:rsid w:val="005B06A1"/>
    <w:rsid w:val="005B552E"/>
    <w:rsid w:val="005C1E2E"/>
    <w:rsid w:val="005D501B"/>
    <w:rsid w:val="0060537C"/>
    <w:rsid w:val="0060764C"/>
    <w:rsid w:val="0062751F"/>
    <w:rsid w:val="00636396"/>
    <w:rsid w:val="00640EE0"/>
    <w:rsid w:val="006604F7"/>
    <w:rsid w:val="00665AD2"/>
    <w:rsid w:val="00667171"/>
    <w:rsid w:val="00673CF5"/>
    <w:rsid w:val="00695C1E"/>
    <w:rsid w:val="00700FC9"/>
    <w:rsid w:val="00712EC8"/>
    <w:rsid w:val="00735AA7"/>
    <w:rsid w:val="00747A16"/>
    <w:rsid w:val="0075191A"/>
    <w:rsid w:val="00754B03"/>
    <w:rsid w:val="00756CF0"/>
    <w:rsid w:val="00764682"/>
    <w:rsid w:val="007675F3"/>
    <w:rsid w:val="007B5A64"/>
    <w:rsid w:val="007C059D"/>
    <w:rsid w:val="00812103"/>
    <w:rsid w:val="0083648C"/>
    <w:rsid w:val="008463DD"/>
    <w:rsid w:val="0085713B"/>
    <w:rsid w:val="008662C1"/>
    <w:rsid w:val="008804EC"/>
    <w:rsid w:val="00895E12"/>
    <w:rsid w:val="008968B2"/>
    <w:rsid w:val="008A4EE3"/>
    <w:rsid w:val="008B2EA8"/>
    <w:rsid w:val="008B4730"/>
    <w:rsid w:val="008B4F8A"/>
    <w:rsid w:val="008D4BFD"/>
    <w:rsid w:val="008F431E"/>
    <w:rsid w:val="008F5C4E"/>
    <w:rsid w:val="009056D8"/>
    <w:rsid w:val="00932C75"/>
    <w:rsid w:val="00943765"/>
    <w:rsid w:val="009508AA"/>
    <w:rsid w:val="0097079A"/>
    <w:rsid w:val="00991483"/>
    <w:rsid w:val="00A517CB"/>
    <w:rsid w:val="00A52F2F"/>
    <w:rsid w:val="00A8653E"/>
    <w:rsid w:val="00A86822"/>
    <w:rsid w:val="00A94015"/>
    <w:rsid w:val="00AB5D95"/>
    <w:rsid w:val="00AD0146"/>
    <w:rsid w:val="00AD4FD1"/>
    <w:rsid w:val="00B12FF2"/>
    <w:rsid w:val="00B2076C"/>
    <w:rsid w:val="00B20DB3"/>
    <w:rsid w:val="00B2343C"/>
    <w:rsid w:val="00B2482A"/>
    <w:rsid w:val="00B553A0"/>
    <w:rsid w:val="00B573BD"/>
    <w:rsid w:val="00BA05CC"/>
    <w:rsid w:val="00BA2E3C"/>
    <w:rsid w:val="00BA53E6"/>
    <w:rsid w:val="00BB4CA6"/>
    <w:rsid w:val="00BB7E51"/>
    <w:rsid w:val="00BD7C11"/>
    <w:rsid w:val="00C16E63"/>
    <w:rsid w:val="00C31A5F"/>
    <w:rsid w:val="00C478AA"/>
    <w:rsid w:val="00C81A1F"/>
    <w:rsid w:val="00C8704C"/>
    <w:rsid w:val="00C9134C"/>
    <w:rsid w:val="00C97B70"/>
    <w:rsid w:val="00CA427D"/>
    <w:rsid w:val="00CA54C6"/>
    <w:rsid w:val="00CF6808"/>
    <w:rsid w:val="00D51BC8"/>
    <w:rsid w:val="00D75CC4"/>
    <w:rsid w:val="00DB32D1"/>
    <w:rsid w:val="00DC376F"/>
    <w:rsid w:val="00DF5189"/>
    <w:rsid w:val="00E167BD"/>
    <w:rsid w:val="00E17F35"/>
    <w:rsid w:val="00E35CE0"/>
    <w:rsid w:val="00E36B4B"/>
    <w:rsid w:val="00E572A0"/>
    <w:rsid w:val="00E863D3"/>
    <w:rsid w:val="00EC0EB0"/>
    <w:rsid w:val="00ED0366"/>
    <w:rsid w:val="00EF79A8"/>
    <w:rsid w:val="00F0431C"/>
    <w:rsid w:val="00F958FC"/>
    <w:rsid w:val="00FE0CDA"/>
    <w:rsid w:val="00FF30EE"/>
    <w:rsid w:val="00FF6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CEE41-009E-4BB0-8557-DE3B5B5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B06A1"/>
    <w:pPr>
      <w:autoSpaceDE w:val="0"/>
      <w:autoSpaceDN w:val="0"/>
      <w:adjustRightInd w:val="0"/>
      <w:spacing w:before="0" w:after="0" w:line="240" w:lineRule="auto"/>
      <w:jc w:val="left"/>
    </w:pPr>
    <w:rPr>
      <w:rFonts w:ascii="Calibri" w:hAnsi="Calibri" w:cs="Calibri"/>
      <w:color w:val="000000"/>
      <w:sz w:val="24"/>
      <w:szCs w:val="24"/>
    </w:rPr>
  </w:style>
  <w:style w:type="paragraph" w:styleId="stbilgi">
    <w:name w:val="header"/>
    <w:basedOn w:val="Normal"/>
    <w:link w:val="stbilgiChar"/>
    <w:uiPriority w:val="99"/>
    <w:unhideWhenUsed/>
    <w:rsid w:val="002B0CB9"/>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2B0CB9"/>
  </w:style>
  <w:style w:type="paragraph" w:styleId="Altbilgi">
    <w:name w:val="footer"/>
    <w:basedOn w:val="Normal"/>
    <w:link w:val="AltbilgiChar"/>
    <w:uiPriority w:val="99"/>
    <w:unhideWhenUsed/>
    <w:rsid w:val="002B0CB9"/>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2B0CB9"/>
  </w:style>
  <w:style w:type="paragraph" w:styleId="BalonMetni">
    <w:name w:val="Balloon Text"/>
    <w:basedOn w:val="Normal"/>
    <w:link w:val="BalonMetniChar"/>
    <w:uiPriority w:val="99"/>
    <w:semiHidden/>
    <w:unhideWhenUsed/>
    <w:rsid w:val="003D5819"/>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819"/>
    <w:rPr>
      <w:rFonts w:ascii="Tahoma" w:hAnsi="Tahoma" w:cs="Tahoma"/>
      <w:sz w:val="16"/>
      <w:szCs w:val="16"/>
    </w:rPr>
  </w:style>
  <w:style w:type="paragraph" w:styleId="ListeParagraf">
    <w:name w:val="List Paragraph"/>
    <w:basedOn w:val="Normal"/>
    <w:uiPriority w:val="34"/>
    <w:qFormat/>
    <w:rsid w:val="002C3B57"/>
    <w:pPr>
      <w:ind w:left="720"/>
      <w:contextualSpacing/>
    </w:pPr>
  </w:style>
  <w:style w:type="paragraph" w:styleId="AralkYok">
    <w:name w:val="No Spacing"/>
    <w:uiPriority w:val="1"/>
    <w:qFormat/>
    <w:rsid w:val="00B2076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1109</Words>
  <Characters>6323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MASTERPC</dc:creator>
  <cp:lastModifiedBy>Acer</cp:lastModifiedBy>
  <cp:revision>4</cp:revision>
  <cp:lastPrinted>2017-05-16T08:48:00Z</cp:lastPrinted>
  <dcterms:created xsi:type="dcterms:W3CDTF">2019-05-09T12:52:00Z</dcterms:created>
  <dcterms:modified xsi:type="dcterms:W3CDTF">2019-05-13T12:52:00Z</dcterms:modified>
</cp:coreProperties>
</file>