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95" w:rsidRPr="00EB2191" w:rsidRDefault="00884E84" w:rsidP="006F1168">
      <w:pPr>
        <w:tabs>
          <w:tab w:val="left" w:pos="709"/>
          <w:tab w:val="left" w:pos="2835"/>
        </w:tabs>
        <w:spacing w:after="0" w:line="36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EB2191">
        <w:rPr>
          <w:rFonts w:ascii="Times New Roman" w:hAnsi="Times New Roman"/>
          <w:b/>
          <w:sz w:val="28"/>
          <w:szCs w:val="28"/>
        </w:rPr>
        <w:t>YILDIZ TEKNİK ÜNİVERSİTESİ</w:t>
      </w:r>
    </w:p>
    <w:p w:rsidR="00540595" w:rsidRPr="00EB2191" w:rsidRDefault="00540595" w:rsidP="006F1168">
      <w:pPr>
        <w:tabs>
          <w:tab w:val="left" w:pos="709"/>
          <w:tab w:val="left" w:pos="2835"/>
        </w:tabs>
        <w:spacing w:after="0" w:line="36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EB2191">
        <w:rPr>
          <w:rFonts w:ascii="Times New Roman" w:hAnsi="Times New Roman"/>
          <w:b/>
          <w:sz w:val="28"/>
          <w:szCs w:val="28"/>
        </w:rPr>
        <w:t xml:space="preserve">İNŞAAT FAKÜLTESİ </w:t>
      </w:r>
    </w:p>
    <w:p w:rsidR="00540595" w:rsidRPr="00EB2191" w:rsidRDefault="00540595" w:rsidP="006F1168">
      <w:pPr>
        <w:tabs>
          <w:tab w:val="left" w:pos="709"/>
          <w:tab w:val="left" w:pos="2835"/>
        </w:tabs>
        <w:spacing w:after="0" w:line="36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EB2191">
        <w:rPr>
          <w:rFonts w:ascii="Times New Roman" w:hAnsi="Times New Roman"/>
          <w:b/>
          <w:sz w:val="28"/>
          <w:szCs w:val="28"/>
        </w:rPr>
        <w:t xml:space="preserve">İHTİSAS </w:t>
      </w:r>
      <w:r w:rsidR="00234D73" w:rsidRPr="00EB2191">
        <w:rPr>
          <w:rFonts w:ascii="Times New Roman" w:hAnsi="Times New Roman"/>
          <w:b/>
          <w:sz w:val="28"/>
          <w:szCs w:val="28"/>
        </w:rPr>
        <w:t xml:space="preserve">KURULLARI VE </w:t>
      </w:r>
      <w:r w:rsidRPr="00EB2191">
        <w:rPr>
          <w:rFonts w:ascii="Times New Roman" w:hAnsi="Times New Roman"/>
          <w:b/>
          <w:sz w:val="28"/>
          <w:szCs w:val="28"/>
        </w:rPr>
        <w:t>KOMİSYONLARI YÖNERGESİ</w:t>
      </w:r>
    </w:p>
    <w:p w:rsidR="00156432" w:rsidRPr="00EB2191" w:rsidRDefault="00470806" w:rsidP="006F1168">
      <w:pPr>
        <w:tabs>
          <w:tab w:val="left" w:pos="709"/>
          <w:tab w:val="left" w:pos="2835"/>
        </w:tabs>
        <w:spacing w:after="0" w:line="36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EB2191">
        <w:rPr>
          <w:rFonts w:ascii="Times New Roman" w:hAnsi="Times New Roman"/>
          <w:b/>
          <w:sz w:val="44"/>
          <w:szCs w:val="44"/>
        </w:rPr>
        <w:t xml:space="preserve"> </w:t>
      </w:r>
      <w:r w:rsidR="00156432" w:rsidRPr="00EB2191">
        <w:rPr>
          <w:rFonts w:ascii="Times New Roman" w:hAnsi="Times New Roman"/>
          <w:b/>
          <w:sz w:val="28"/>
          <w:szCs w:val="28"/>
        </w:rPr>
        <w:t>BİRİNCİ BÖLÜM</w:t>
      </w:r>
    </w:p>
    <w:p w:rsidR="00156432" w:rsidRPr="00EB2191" w:rsidRDefault="00156432" w:rsidP="006F1168">
      <w:pPr>
        <w:tabs>
          <w:tab w:val="left" w:pos="709"/>
          <w:tab w:val="left" w:pos="2835"/>
        </w:tabs>
        <w:spacing w:after="0" w:line="36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EB2191">
        <w:rPr>
          <w:rFonts w:ascii="Times New Roman" w:hAnsi="Times New Roman"/>
          <w:b/>
          <w:sz w:val="28"/>
          <w:szCs w:val="28"/>
        </w:rPr>
        <w:t>Amaç, Kapsam</w:t>
      </w:r>
      <w:r w:rsidR="00A50EC5" w:rsidRPr="00EB2191">
        <w:rPr>
          <w:rFonts w:ascii="Times New Roman" w:hAnsi="Times New Roman"/>
          <w:b/>
          <w:sz w:val="28"/>
          <w:szCs w:val="28"/>
        </w:rPr>
        <w:t xml:space="preserve">, </w:t>
      </w:r>
      <w:r w:rsidRPr="00EB2191">
        <w:rPr>
          <w:rFonts w:ascii="Times New Roman" w:hAnsi="Times New Roman"/>
          <w:b/>
          <w:sz w:val="28"/>
          <w:szCs w:val="28"/>
        </w:rPr>
        <w:t>Dayanak</w:t>
      </w:r>
      <w:r w:rsidR="00A50EC5" w:rsidRPr="00EB2191">
        <w:rPr>
          <w:rFonts w:ascii="Times New Roman" w:hAnsi="Times New Roman"/>
          <w:b/>
          <w:sz w:val="28"/>
          <w:szCs w:val="28"/>
        </w:rPr>
        <w:t xml:space="preserve"> ve Tanımlar</w:t>
      </w:r>
    </w:p>
    <w:p w:rsidR="00540595" w:rsidRPr="00EB2191" w:rsidRDefault="00156432" w:rsidP="006F1168">
      <w:pPr>
        <w:tabs>
          <w:tab w:val="left" w:pos="709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sz w:val="24"/>
          <w:szCs w:val="24"/>
        </w:rPr>
      </w:pPr>
      <w:r w:rsidRPr="00EB2191">
        <w:rPr>
          <w:rFonts w:ascii="Times New Roman" w:hAnsi="Times New Roman"/>
          <w:b/>
          <w:sz w:val="24"/>
          <w:szCs w:val="24"/>
        </w:rPr>
        <w:t>Amaç</w:t>
      </w:r>
      <w:r w:rsidR="00A50EC5" w:rsidRPr="00EB2191">
        <w:rPr>
          <w:rFonts w:ascii="Times New Roman" w:hAnsi="Times New Roman"/>
          <w:b/>
          <w:sz w:val="24"/>
          <w:szCs w:val="24"/>
        </w:rPr>
        <w:t xml:space="preserve"> ve Kapsam</w:t>
      </w:r>
    </w:p>
    <w:p w:rsidR="00D80CB5" w:rsidRPr="00EB2191" w:rsidRDefault="00A50EC5" w:rsidP="006F1168">
      <w:pPr>
        <w:tabs>
          <w:tab w:val="left" w:pos="709"/>
          <w:tab w:val="left" w:pos="2835"/>
        </w:tabs>
        <w:spacing w:after="0" w:line="360" w:lineRule="auto"/>
        <w:ind w:right="-92" w:firstLine="851"/>
        <w:jc w:val="both"/>
        <w:rPr>
          <w:rFonts w:ascii="Times New Roman" w:hAnsi="Times New Roman"/>
          <w:sz w:val="24"/>
          <w:szCs w:val="24"/>
        </w:rPr>
      </w:pPr>
      <w:r w:rsidRPr="00EB2191">
        <w:rPr>
          <w:rFonts w:ascii="Times New Roman" w:hAnsi="Times New Roman"/>
          <w:b/>
          <w:sz w:val="24"/>
          <w:szCs w:val="24"/>
        </w:rPr>
        <w:t>M</w:t>
      </w:r>
      <w:r w:rsidR="00884E84" w:rsidRPr="00EB2191">
        <w:rPr>
          <w:rFonts w:ascii="Times New Roman" w:hAnsi="Times New Roman"/>
          <w:b/>
          <w:sz w:val="24"/>
          <w:szCs w:val="24"/>
        </w:rPr>
        <w:t>ADDE 1-</w:t>
      </w:r>
      <w:r w:rsidR="008F4B3D" w:rsidRPr="00EB2191">
        <w:rPr>
          <w:rFonts w:ascii="Times New Roman" w:hAnsi="Times New Roman"/>
          <w:b/>
          <w:sz w:val="24"/>
          <w:szCs w:val="24"/>
        </w:rPr>
        <w:t xml:space="preserve"> </w:t>
      </w:r>
      <w:r w:rsidR="008F4B3D" w:rsidRPr="00EB2191">
        <w:rPr>
          <w:rFonts w:ascii="Times New Roman" w:hAnsi="Times New Roman"/>
          <w:sz w:val="24"/>
          <w:szCs w:val="24"/>
        </w:rPr>
        <w:t>(1)</w:t>
      </w:r>
      <w:r w:rsidR="008F4B3D" w:rsidRPr="00EB2191">
        <w:rPr>
          <w:rFonts w:ascii="Times New Roman" w:hAnsi="Times New Roman"/>
          <w:b/>
          <w:sz w:val="24"/>
          <w:szCs w:val="24"/>
        </w:rPr>
        <w:t xml:space="preserve"> </w:t>
      </w:r>
      <w:r w:rsidR="009B4C96" w:rsidRPr="00EB2191">
        <w:rPr>
          <w:rFonts w:ascii="Times New Roman" w:hAnsi="Times New Roman"/>
          <w:sz w:val="24"/>
          <w:szCs w:val="24"/>
        </w:rPr>
        <w:t xml:space="preserve">İhtisas </w:t>
      </w:r>
      <w:r w:rsidR="00234D73" w:rsidRPr="00EB2191">
        <w:rPr>
          <w:rFonts w:ascii="Times New Roman" w:hAnsi="Times New Roman"/>
          <w:sz w:val="24"/>
          <w:szCs w:val="24"/>
        </w:rPr>
        <w:t xml:space="preserve">Kurulları ve </w:t>
      </w:r>
      <w:r w:rsidR="009B4C96" w:rsidRPr="00EB2191">
        <w:rPr>
          <w:rFonts w:ascii="Times New Roman" w:hAnsi="Times New Roman"/>
          <w:sz w:val="24"/>
          <w:szCs w:val="24"/>
        </w:rPr>
        <w:t>Komisyonları</w:t>
      </w:r>
      <w:r w:rsidR="00525946">
        <w:rPr>
          <w:rFonts w:ascii="Times New Roman" w:hAnsi="Times New Roman"/>
          <w:sz w:val="24"/>
          <w:szCs w:val="24"/>
        </w:rPr>
        <w:t>,</w:t>
      </w:r>
      <w:r w:rsidR="009B4C96" w:rsidRPr="00EB2191">
        <w:rPr>
          <w:rFonts w:ascii="Times New Roman" w:hAnsi="Times New Roman"/>
          <w:sz w:val="24"/>
          <w:szCs w:val="24"/>
        </w:rPr>
        <w:t xml:space="preserve"> İnşaat Fakültesinin eğitim-öğretim, </w:t>
      </w:r>
      <w:r w:rsidR="00234D73" w:rsidRPr="00EB2191">
        <w:rPr>
          <w:rFonts w:ascii="Times New Roman" w:hAnsi="Times New Roman"/>
          <w:sz w:val="24"/>
          <w:szCs w:val="24"/>
        </w:rPr>
        <w:t xml:space="preserve">ARGE, </w:t>
      </w:r>
      <w:r w:rsidR="009B4C96" w:rsidRPr="00EB2191">
        <w:rPr>
          <w:rFonts w:ascii="Times New Roman" w:hAnsi="Times New Roman"/>
          <w:sz w:val="24"/>
          <w:szCs w:val="24"/>
        </w:rPr>
        <w:t>stratejik planlama, mekânsal altyapı ve bilişim altyapısının planlanması</w:t>
      </w:r>
      <w:r w:rsidR="00CD7C10" w:rsidRPr="00EB2191">
        <w:rPr>
          <w:rFonts w:ascii="Times New Roman" w:hAnsi="Times New Roman"/>
          <w:sz w:val="24"/>
          <w:szCs w:val="24"/>
        </w:rPr>
        <w:t>,</w:t>
      </w:r>
      <w:r w:rsidR="009B4C96" w:rsidRPr="00EB2191">
        <w:rPr>
          <w:rFonts w:ascii="Times New Roman" w:hAnsi="Times New Roman"/>
          <w:sz w:val="24"/>
          <w:szCs w:val="24"/>
        </w:rPr>
        <w:t xml:space="preserve"> geliştirilmesi</w:t>
      </w:r>
      <w:r w:rsidR="00D80CB5" w:rsidRPr="00EB2191">
        <w:rPr>
          <w:rFonts w:ascii="Times New Roman" w:hAnsi="Times New Roman"/>
          <w:sz w:val="24"/>
          <w:szCs w:val="24"/>
        </w:rPr>
        <w:t xml:space="preserve"> ve bölümler arası eşgüdümü sağlamaya</w:t>
      </w:r>
      <w:r w:rsidR="009B4C96" w:rsidRPr="00EB2191">
        <w:rPr>
          <w:rFonts w:ascii="Times New Roman" w:hAnsi="Times New Roman"/>
          <w:sz w:val="24"/>
          <w:szCs w:val="24"/>
        </w:rPr>
        <w:t xml:space="preserve"> yönelik çalışmaları</w:t>
      </w:r>
      <w:r w:rsidR="00D80CB5" w:rsidRPr="00EB2191">
        <w:rPr>
          <w:rFonts w:ascii="Times New Roman" w:hAnsi="Times New Roman"/>
          <w:sz w:val="24"/>
          <w:szCs w:val="24"/>
        </w:rPr>
        <w:t>n</w:t>
      </w:r>
      <w:r w:rsidR="009B4C96" w:rsidRPr="00EB2191">
        <w:rPr>
          <w:rFonts w:ascii="Times New Roman" w:hAnsi="Times New Roman"/>
          <w:sz w:val="24"/>
          <w:szCs w:val="24"/>
        </w:rPr>
        <w:t xml:space="preserve"> koo</w:t>
      </w:r>
      <w:r w:rsidR="001E7CE7" w:rsidRPr="00EB2191">
        <w:rPr>
          <w:rFonts w:ascii="Times New Roman" w:hAnsi="Times New Roman"/>
          <w:sz w:val="24"/>
          <w:szCs w:val="24"/>
        </w:rPr>
        <w:t>rdin</w:t>
      </w:r>
      <w:r w:rsidR="00D80CB5" w:rsidRPr="00EB2191">
        <w:rPr>
          <w:rFonts w:ascii="Times New Roman" w:hAnsi="Times New Roman"/>
          <w:sz w:val="24"/>
          <w:szCs w:val="24"/>
        </w:rPr>
        <w:t xml:space="preserve">asyonunu sağlar, raporlar hazırlayarak ve önerilerde bulunarak fakültenin karar alma süreçlerine katkı yapar. </w:t>
      </w:r>
    </w:p>
    <w:p w:rsidR="00A50EC5" w:rsidRPr="00EC1F32" w:rsidRDefault="00A50EC5" w:rsidP="006F1168">
      <w:pPr>
        <w:tabs>
          <w:tab w:val="left" w:pos="709"/>
          <w:tab w:val="left" w:pos="2835"/>
        </w:tabs>
        <w:spacing w:after="0" w:line="360" w:lineRule="auto"/>
        <w:ind w:right="-92"/>
        <w:rPr>
          <w:rFonts w:ascii="Times New Roman" w:hAnsi="Times New Roman"/>
          <w:b/>
          <w:sz w:val="28"/>
          <w:szCs w:val="28"/>
        </w:rPr>
      </w:pPr>
    </w:p>
    <w:p w:rsidR="00156432" w:rsidRPr="00EC1F32" w:rsidRDefault="00156432" w:rsidP="006F1168">
      <w:pPr>
        <w:tabs>
          <w:tab w:val="left" w:pos="851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sz w:val="24"/>
          <w:szCs w:val="24"/>
        </w:rPr>
      </w:pPr>
      <w:r w:rsidRPr="00EC1F32">
        <w:rPr>
          <w:rFonts w:ascii="Times New Roman" w:hAnsi="Times New Roman"/>
          <w:b/>
          <w:sz w:val="24"/>
          <w:szCs w:val="24"/>
        </w:rPr>
        <w:t>Dayanak</w:t>
      </w:r>
    </w:p>
    <w:p w:rsidR="00156432" w:rsidRPr="00EC1F32" w:rsidRDefault="00A50EC5" w:rsidP="006F1168">
      <w:pPr>
        <w:tabs>
          <w:tab w:val="left" w:pos="851"/>
          <w:tab w:val="left" w:pos="2835"/>
        </w:tabs>
        <w:spacing w:after="0" w:line="360" w:lineRule="auto"/>
        <w:ind w:right="-92" w:firstLine="851"/>
        <w:jc w:val="both"/>
        <w:rPr>
          <w:rFonts w:ascii="Times New Roman" w:hAnsi="Times New Roman"/>
          <w:sz w:val="24"/>
          <w:szCs w:val="24"/>
        </w:rPr>
      </w:pPr>
      <w:r w:rsidRPr="00EC1F32">
        <w:rPr>
          <w:rFonts w:ascii="Times New Roman" w:hAnsi="Times New Roman"/>
          <w:b/>
          <w:sz w:val="24"/>
          <w:szCs w:val="24"/>
        </w:rPr>
        <w:t>M</w:t>
      </w:r>
      <w:r w:rsidR="00884E84" w:rsidRPr="00EC1F32">
        <w:rPr>
          <w:rFonts w:ascii="Times New Roman" w:hAnsi="Times New Roman"/>
          <w:b/>
          <w:sz w:val="24"/>
          <w:szCs w:val="24"/>
        </w:rPr>
        <w:t>ADDE</w:t>
      </w:r>
      <w:r w:rsidRPr="00EC1F32">
        <w:rPr>
          <w:rFonts w:ascii="Times New Roman" w:hAnsi="Times New Roman"/>
          <w:b/>
          <w:sz w:val="24"/>
          <w:szCs w:val="24"/>
        </w:rPr>
        <w:t xml:space="preserve"> 2</w:t>
      </w:r>
      <w:r w:rsidR="00884E84" w:rsidRPr="00EC1F32">
        <w:rPr>
          <w:rFonts w:ascii="Times New Roman" w:hAnsi="Times New Roman"/>
          <w:b/>
          <w:sz w:val="24"/>
          <w:szCs w:val="24"/>
        </w:rPr>
        <w:t>-</w:t>
      </w:r>
      <w:r w:rsidR="008F4B3D" w:rsidRPr="00EC1F32">
        <w:rPr>
          <w:rFonts w:ascii="Times New Roman" w:hAnsi="Times New Roman"/>
          <w:b/>
          <w:sz w:val="24"/>
          <w:szCs w:val="24"/>
        </w:rPr>
        <w:t xml:space="preserve"> </w:t>
      </w:r>
      <w:r w:rsidR="008F4B3D" w:rsidRPr="00EC1F32">
        <w:rPr>
          <w:rFonts w:ascii="Times New Roman" w:hAnsi="Times New Roman"/>
          <w:sz w:val="24"/>
          <w:szCs w:val="24"/>
        </w:rPr>
        <w:t xml:space="preserve">(1) </w:t>
      </w:r>
      <w:r w:rsidRPr="00EC1F32">
        <w:rPr>
          <w:rFonts w:ascii="Times New Roman" w:hAnsi="Times New Roman"/>
          <w:sz w:val="24"/>
          <w:szCs w:val="24"/>
        </w:rPr>
        <w:t xml:space="preserve">Bu yönerge </w:t>
      </w:r>
      <w:r w:rsidR="009B4C96" w:rsidRPr="00EC1F32">
        <w:rPr>
          <w:rFonts w:ascii="Times New Roman" w:hAnsi="Times New Roman"/>
          <w:sz w:val="24"/>
          <w:szCs w:val="24"/>
        </w:rPr>
        <w:t>254</w:t>
      </w:r>
      <w:r w:rsidR="00C00F0A" w:rsidRPr="00EC1F32">
        <w:rPr>
          <w:rFonts w:ascii="Times New Roman" w:hAnsi="Times New Roman"/>
          <w:sz w:val="24"/>
          <w:szCs w:val="24"/>
        </w:rPr>
        <w:t>7</w:t>
      </w:r>
      <w:r w:rsidR="009B4C96" w:rsidRPr="00EC1F32">
        <w:rPr>
          <w:rFonts w:ascii="Times New Roman" w:hAnsi="Times New Roman"/>
          <w:sz w:val="24"/>
          <w:szCs w:val="24"/>
        </w:rPr>
        <w:t xml:space="preserve"> sayılı Yüksek Öğretim </w:t>
      </w:r>
      <w:r w:rsidRPr="00EC1F32">
        <w:rPr>
          <w:rFonts w:ascii="Times New Roman" w:hAnsi="Times New Roman"/>
          <w:sz w:val="24"/>
          <w:szCs w:val="24"/>
        </w:rPr>
        <w:t>Kanununun 1</w:t>
      </w:r>
      <w:r w:rsidR="001E7CE7" w:rsidRPr="00EC1F32">
        <w:rPr>
          <w:rFonts w:ascii="Times New Roman" w:hAnsi="Times New Roman"/>
          <w:sz w:val="24"/>
          <w:szCs w:val="24"/>
        </w:rPr>
        <w:t>6</w:t>
      </w:r>
      <w:r w:rsidR="00A70C1C">
        <w:rPr>
          <w:rFonts w:ascii="Times New Roman" w:hAnsi="Times New Roman"/>
          <w:sz w:val="24"/>
          <w:szCs w:val="24"/>
        </w:rPr>
        <w:t>., 17.</w:t>
      </w:r>
      <w:r w:rsidRPr="00EC1F32">
        <w:rPr>
          <w:rFonts w:ascii="Times New Roman" w:hAnsi="Times New Roman"/>
          <w:sz w:val="24"/>
          <w:szCs w:val="24"/>
        </w:rPr>
        <w:t>, 18</w:t>
      </w:r>
      <w:r w:rsidR="00A70C1C">
        <w:rPr>
          <w:rFonts w:ascii="Times New Roman" w:hAnsi="Times New Roman"/>
          <w:sz w:val="24"/>
          <w:szCs w:val="24"/>
        </w:rPr>
        <w:t>.</w:t>
      </w:r>
      <w:r w:rsidRPr="00EC1F32">
        <w:rPr>
          <w:rFonts w:ascii="Times New Roman" w:hAnsi="Times New Roman"/>
          <w:sz w:val="24"/>
          <w:szCs w:val="24"/>
        </w:rPr>
        <w:t xml:space="preserve"> ve 21</w:t>
      </w:r>
      <w:r w:rsidR="00A70C1C">
        <w:rPr>
          <w:rFonts w:ascii="Times New Roman" w:hAnsi="Times New Roman"/>
          <w:sz w:val="24"/>
          <w:szCs w:val="24"/>
        </w:rPr>
        <w:t>.</w:t>
      </w:r>
      <w:r w:rsidRPr="00EC1F32">
        <w:rPr>
          <w:rFonts w:ascii="Times New Roman" w:hAnsi="Times New Roman"/>
          <w:sz w:val="24"/>
          <w:szCs w:val="24"/>
        </w:rPr>
        <w:t xml:space="preserve"> maddelerine dayanılarak hazırlanmıştır. </w:t>
      </w:r>
      <w:r w:rsidR="001E7CE7" w:rsidRPr="00EC1F32">
        <w:rPr>
          <w:rFonts w:ascii="Times New Roman" w:hAnsi="Times New Roman"/>
          <w:sz w:val="24"/>
          <w:szCs w:val="24"/>
        </w:rPr>
        <w:t xml:space="preserve"> </w:t>
      </w:r>
    </w:p>
    <w:p w:rsidR="00A50EC5" w:rsidRPr="00EC1F32" w:rsidRDefault="00A50EC5" w:rsidP="006F1168">
      <w:pPr>
        <w:tabs>
          <w:tab w:val="left" w:pos="709"/>
          <w:tab w:val="left" w:pos="2835"/>
        </w:tabs>
        <w:spacing w:after="0" w:line="360" w:lineRule="auto"/>
        <w:ind w:right="-92"/>
        <w:rPr>
          <w:rFonts w:ascii="Times New Roman" w:hAnsi="Times New Roman"/>
          <w:b/>
          <w:sz w:val="28"/>
          <w:szCs w:val="28"/>
        </w:rPr>
      </w:pPr>
    </w:p>
    <w:p w:rsidR="00A50EC5" w:rsidRPr="00EB2191" w:rsidRDefault="00A50EC5" w:rsidP="006F1168">
      <w:pPr>
        <w:tabs>
          <w:tab w:val="left" w:pos="709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sz w:val="24"/>
          <w:szCs w:val="24"/>
        </w:rPr>
      </w:pPr>
      <w:r w:rsidRPr="00EB2191">
        <w:rPr>
          <w:rFonts w:ascii="Times New Roman" w:hAnsi="Times New Roman"/>
          <w:b/>
          <w:sz w:val="24"/>
          <w:szCs w:val="24"/>
        </w:rPr>
        <w:t>Tanımlar</w:t>
      </w:r>
    </w:p>
    <w:p w:rsidR="00D63B36" w:rsidRPr="00EB2191" w:rsidRDefault="00A50EC5" w:rsidP="00D63B36">
      <w:pPr>
        <w:tabs>
          <w:tab w:val="left" w:pos="709"/>
          <w:tab w:val="left" w:pos="2835"/>
        </w:tabs>
        <w:spacing w:after="0" w:line="360" w:lineRule="auto"/>
        <w:ind w:right="-92" w:firstLine="851"/>
        <w:jc w:val="both"/>
        <w:rPr>
          <w:rFonts w:ascii="Times New Roman" w:hAnsi="Times New Roman"/>
          <w:sz w:val="24"/>
          <w:szCs w:val="24"/>
        </w:rPr>
      </w:pPr>
      <w:r w:rsidRPr="00EB2191">
        <w:rPr>
          <w:rFonts w:ascii="Times New Roman" w:hAnsi="Times New Roman"/>
          <w:b/>
          <w:sz w:val="24"/>
          <w:szCs w:val="24"/>
        </w:rPr>
        <w:t>M</w:t>
      </w:r>
      <w:r w:rsidR="00884E84" w:rsidRPr="00EB2191">
        <w:rPr>
          <w:rFonts w:ascii="Times New Roman" w:hAnsi="Times New Roman"/>
          <w:b/>
          <w:sz w:val="24"/>
          <w:szCs w:val="24"/>
        </w:rPr>
        <w:t xml:space="preserve">ADDE </w:t>
      </w:r>
      <w:r w:rsidRPr="00EB2191">
        <w:rPr>
          <w:rFonts w:ascii="Times New Roman" w:hAnsi="Times New Roman"/>
          <w:b/>
          <w:sz w:val="24"/>
          <w:szCs w:val="24"/>
        </w:rPr>
        <w:t>3</w:t>
      </w:r>
      <w:r w:rsidR="00884E84" w:rsidRPr="00EB2191">
        <w:rPr>
          <w:rFonts w:ascii="Times New Roman" w:hAnsi="Times New Roman"/>
          <w:b/>
          <w:sz w:val="24"/>
          <w:szCs w:val="24"/>
        </w:rPr>
        <w:t>-</w:t>
      </w:r>
      <w:r w:rsidR="008F4B3D" w:rsidRPr="00EB2191">
        <w:rPr>
          <w:rFonts w:ascii="Times New Roman" w:hAnsi="Times New Roman"/>
          <w:b/>
          <w:sz w:val="24"/>
          <w:szCs w:val="24"/>
        </w:rPr>
        <w:t xml:space="preserve"> </w:t>
      </w:r>
      <w:r w:rsidR="008F4B3D" w:rsidRPr="00EB2191">
        <w:rPr>
          <w:rFonts w:ascii="Times New Roman" w:hAnsi="Times New Roman"/>
          <w:sz w:val="24"/>
          <w:szCs w:val="24"/>
        </w:rPr>
        <w:t>(1)</w:t>
      </w:r>
      <w:r w:rsidR="008F4B3D" w:rsidRPr="00EB2191">
        <w:rPr>
          <w:rFonts w:ascii="Times New Roman" w:hAnsi="Times New Roman"/>
          <w:b/>
          <w:sz w:val="24"/>
          <w:szCs w:val="24"/>
        </w:rPr>
        <w:t xml:space="preserve"> </w:t>
      </w:r>
      <w:r w:rsidR="008F4B3D" w:rsidRPr="00EB2191">
        <w:rPr>
          <w:rFonts w:ascii="Times New Roman" w:hAnsi="Times New Roman"/>
          <w:sz w:val="24"/>
          <w:szCs w:val="24"/>
        </w:rPr>
        <w:t>Bu Yöne</w:t>
      </w:r>
      <w:r w:rsidR="00047804" w:rsidRPr="00EB2191">
        <w:rPr>
          <w:rFonts w:ascii="Times New Roman" w:hAnsi="Times New Roman"/>
          <w:sz w:val="24"/>
          <w:szCs w:val="24"/>
        </w:rPr>
        <w:t>rgenin</w:t>
      </w:r>
      <w:r w:rsidR="008F4B3D" w:rsidRPr="00EB2191">
        <w:rPr>
          <w:rFonts w:ascii="Times New Roman" w:hAnsi="Times New Roman"/>
          <w:sz w:val="24"/>
          <w:szCs w:val="24"/>
        </w:rPr>
        <w:t xml:space="preserve"> uygulanmasında;</w:t>
      </w:r>
    </w:p>
    <w:p w:rsidR="00A50EC5" w:rsidRPr="00EB2191" w:rsidRDefault="00A50EC5" w:rsidP="00C31235">
      <w:pPr>
        <w:pStyle w:val="ListeParagraf"/>
        <w:numPr>
          <w:ilvl w:val="0"/>
          <w:numId w:val="12"/>
        </w:numPr>
        <w:tabs>
          <w:tab w:val="left" w:pos="0"/>
          <w:tab w:val="left" w:pos="1134"/>
          <w:tab w:val="left" w:pos="2835"/>
        </w:tabs>
        <w:spacing w:after="0" w:line="360" w:lineRule="auto"/>
        <w:ind w:left="0" w:right="-92" w:firstLine="851"/>
        <w:jc w:val="both"/>
        <w:rPr>
          <w:rFonts w:ascii="Times New Roman" w:hAnsi="Times New Roman"/>
          <w:sz w:val="24"/>
          <w:szCs w:val="24"/>
        </w:rPr>
      </w:pPr>
      <w:r w:rsidRPr="00EB2191">
        <w:rPr>
          <w:rFonts w:ascii="Times New Roman" w:hAnsi="Times New Roman"/>
          <w:sz w:val="24"/>
          <w:szCs w:val="24"/>
        </w:rPr>
        <w:t>Üst Kurul: Dekan</w:t>
      </w:r>
      <w:r w:rsidR="005A6CF0" w:rsidRPr="00EB2191">
        <w:rPr>
          <w:rFonts w:ascii="Times New Roman" w:hAnsi="Times New Roman"/>
          <w:sz w:val="24"/>
          <w:szCs w:val="24"/>
        </w:rPr>
        <w:t xml:space="preserve">, </w:t>
      </w:r>
      <w:r w:rsidR="002A0626" w:rsidRPr="00EB2191">
        <w:rPr>
          <w:rFonts w:ascii="Times New Roman" w:hAnsi="Times New Roman"/>
          <w:sz w:val="24"/>
          <w:szCs w:val="24"/>
        </w:rPr>
        <w:t>D</w:t>
      </w:r>
      <w:r w:rsidR="005A6CF0" w:rsidRPr="00EB2191">
        <w:rPr>
          <w:rFonts w:ascii="Times New Roman" w:hAnsi="Times New Roman"/>
          <w:sz w:val="24"/>
          <w:szCs w:val="24"/>
        </w:rPr>
        <w:t xml:space="preserve">ekan </w:t>
      </w:r>
      <w:r w:rsidR="002A0626" w:rsidRPr="00EB2191">
        <w:rPr>
          <w:rFonts w:ascii="Times New Roman" w:hAnsi="Times New Roman"/>
          <w:sz w:val="24"/>
          <w:szCs w:val="24"/>
        </w:rPr>
        <w:t>Y</w:t>
      </w:r>
      <w:r w:rsidR="005A6CF0" w:rsidRPr="00EB2191">
        <w:rPr>
          <w:rFonts w:ascii="Times New Roman" w:hAnsi="Times New Roman"/>
          <w:sz w:val="24"/>
          <w:szCs w:val="24"/>
        </w:rPr>
        <w:t>ardımcıları</w:t>
      </w:r>
      <w:r w:rsidRPr="00EB2191">
        <w:rPr>
          <w:rFonts w:ascii="Times New Roman" w:hAnsi="Times New Roman"/>
          <w:sz w:val="24"/>
          <w:szCs w:val="24"/>
        </w:rPr>
        <w:t xml:space="preserve"> ve Bölüm Başkanlarından oluşan kurulu,</w:t>
      </w:r>
    </w:p>
    <w:p w:rsidR="00CD7C10" w:rsidRPr="00EB2191" w:rsidRDefault="0077541C" w:rsidP="00C31235">
      <w:pPr>
        <w:pStyle w:val="ListeParagraf"/>
        <w:numPr>
          <w:ilvl w:val="0"/>
          <w:numId w:val="12"/>
        </w:numPr>
        <w:tabs>
          <w:tab w:val="left" w:pos="0"/>
          <w:tab w:val="left" w:pos="1134"/>
          <w:tab w:val="left" w:pos="2835"/>
        </w:tabs>
        <w:spacing w:after="0" w:line="360" w:lineRule="auto"/>
        <w:ind w:left="0" w:right="-92" w:firstLine="851"/>
        <w:jc w:val="both"/>
        <w:rPr>
          <w:rFonts w:ascii="Times New Roman" w:hAnsi="Times New Roman"/>
          <w:sz w:val="24"/>
          <w:szCs w:val="24"/>
        </w:rPr>
      </w:pPr>
      <w:r w:rsidRPr="00EB2191">
        <w:rPr>
          <w:rFonts w:ascii="Times New Roman" w:hAnsi="Times New Roman"/>
          <w:sz w:val="24"/>
          <w:szCs w:val="24"/>
        </w:rPr>
        <w:t>İhtisas Kurulları: Eğitim</w:t>
      </w:r>
      <w:r w:rsidR="00EB2191" w:rsidRPr="00EB2191">
        <w:rPr>
          <w:rFonts w:ascii="Times New Roman" w:hAnsi="Times New Roman"/>
          <w:sz w:val="24"/>
          <w:szCs w:val="24"/>
        </w:rPr>
        <w:t>-</w:t>
      </w:r>
      <w:r w:rsidR="00AC3219" w:rsidRPr="00EB2191">
        <w:rPr>
          <w:rFonts w:ascii="Times New Roman" w:hAnsi="Times New Roman"/>
          <w:sz w:val="24"/>
          <w:szCs w:val="24"/>
        </w:rPr>
        <w:t>Ö</w:t>
      </w:r>
      <w:r w:rsidRPr="00EB2191">
        <w:rPr>
          <w:rFonts w:ascii="Times New Roman" w:hAnsi="Times New Roman"/>
          <w:sz w:val="24"/>
          <w:szCs w:val="24"/>
        </w:rPr>
        <w:t xml:space="preserve">ğretim, Stratejik Planlama, Mekânsal Yapılanma, </w:t>
      </w:r>
      <w:r w:rsidR="00EB2191" w:rsidRPr="00EB2191">
        <w:rPr>
          <w:rFonts w:ascii="Times New Roman" w:hAnsi="Times New Roman"/>
          <w:sz w:val="24"/>
          <w:szCs w:val="24"/>
        </w:rPr>
        <w:t xml:space="preserve">Bilişim </w:t>
      </w:r>
      <w:r w:rsidRPr="00EB2191">
        <w:rPr>
          <w:rFonts w:ascii="Times New Roman" w:hAnsi="Times New Roman"/>
          <w:sz w:val="24"/>
          <w:szCs w:val="24"/>
        </w:rPr>
        <w:t>alanlarında oluşturulan</w:t>
      </w:r>
      <w:r w:rsidR="00525946">
        <w:rPr>
          <w:rFonts w:ascii="Times New Roman" w:hAnsi="Times New Roman"/>
          <w:sz w:val="24"/>
          <w:szCs w:val="24"/>
        </w:rPr>
        <w:t>,</w:t>
      </w:r>
      <w:r w:rsidRPr="00EB2191">
        <w:rPr>
          <w:rFonts w:ascii="Times New Roman" w:hAnsi="Times New Roman"/>
          <w:sz w:val="24"/>
          <w:szCs w:val="24"/>
        </w:rPr>
        <w:t xml:space="preserve"> ilgili Dekan Yardımcıları ve Bölüm Başkan Yardımcılarından oluşan kurulları</w:t>
      </w:r>
      <w:r w:rsidR="002A0626" w:rsidRPr="00EB2191">
        <w:rPr>
          <w:rFonts w:ascii="Times New Roman" w:hAnsi="Times New Roman"/>
          <w:sz w:val="24"/>
          <w:szCs w:val="24"/>
        </w:rPr>
        <w:t>,</w:t>
      </w:r>
    </w:p>
    <w:p w:rsidR="002A0626" w:rsidRPr="006E10AB" w:rsidRDefault="0077541C" w:rsidP="002A0626">
      <w:pPr>
        <w:pStyle w:val="ListeParagraf"/>
        <w:numPr>
          <w:ilvl w:val="0"/>
          <w:numId w:val="12"/>
        </w:numPr>
        <w:tabs>
          <w:tab w:val="left" w:pos="0"/>
          <w:tab w:val="left" w:pos="1134"/>
          <w:tab w:val="left" w:pos="2835"/>
        </w:tabs>
        <w:spacing w:after="0" w:line="360" w:lineRule="auto"/>
        <w:ind w:left="0" w:right="-92" w:firstLine="851"/>
        <w:jc w:val="both"/>
        <w:rPr>
          <w:rFonts w:ascii="Times New Roman" w:hAnsi="Times New Roman"/>
          <w:sz w:val="24"/>
          <w:szCs w:val="24"/>
        </w:rPr>
      </w:pPr>
      <w:r w:rsidRPr="00A17024">
        <w:rPr>
          <w:rFonts w:ascii="Times New Roman" w:hAnsi="Times New Roman"/>
          <w:sz w:val="24"/>
          <w:szCs w:val="24"/>
        </w:rPr>
        <w:t xml:space="preserve">İhtisas Komisyonları: </w:t>
      </w:r>
      <w:r w:rsidR="00800399" w:rsidRPr="00A17024">
        <w:rPr>
          <w:rFonts w:ascii="Times New Roman" w:hAnsi="Times New Roman"/>
          <w:sz w:val="24"/>
          <w:szCs w:val="24"/>
        </w:rPr>
        <w:t xml:space="preserve">Her bir bölümden bir temsilciden oluşan, </w:t>
      </w:r>
      <w:r w:rsidRPr="00A17024">
        <w:rPr>
          <w:rFonts w:ascii="Times New Roman" w:hAnsi="Times New Roman"/>
          <w:sz w:val="24"/>
          <w:szCs w:val="24"/>
        </w:rPr>
        <w:t xml:space="preserve">Eğitim Öğretim Kuruluna bağlı olarak çalışan, </w:t>
      </w:r>
      <w:r w:rsidR="00EB5534" w:rsidRPr="00A17024">
        <w:rPr>
          <w:rFonts w:ascii="Times New Roman" w:hAnsi="Times New Roman"/>
          <w:sz w:val="24"/>
          <w:szCs w:val="24"/>
        </w:rPr>
        <w:t>Eğitim,</w:t>
      </w:r>
      <w:r w:rsidR="005E2086">
        <w:rPr>
          <w:rFonts w:ascii="Times New Roman" w:hAnsi="Times New Roman"/>
          <w:sz w:val="24"/>
          <w:szCs w:val="24"/>
        </w:rPr>
        <w:t xml:space="preserve"> </w:t>
      </w:r>
      <w:r w:rsidRPr="00A17024">
        <w:rPr>
          <w:rFonts w:ascii="Times New Roman" w:hAnsi="Times New Roman"/>
          <w:sz w:val="24"/>
          <w:szCs w:val="24"/>
        </w:rPr>
        <w:t>Staj</w:t>
      </w:r>
      <w:r w:rsidR="00EB5534" w:rsidRPr="00A17024">
        <w:rPr>
          <w:rFonts w:ascii="Times New Roman" w:hAnsi="Times New Roman"/>
          <w:sz w:val="24"/>
          <w:szCs w:val="24"/>
        </w:rPr>
        <w:t>, Değişim Progr</w:t>
      </w:r>
      <w:r w:rsidR="009113A1">
        <w:rPr>
          <w:rFonts w:ascii="Times New Roman" w:hAnsi="Times New Roman"/>
          <w:sz w:val="24"/>
          <w:szCs w:val="24"/>
        </w:rPr>
        <w:t xml:space="preserve">amları, İntibak Komisyonlarını; </w:t>
      </w:r>
      <w:r w:rsidRPr="00A17024">
        <w:rPr>
          <w:rFonts w:ascii="Times New Roman" w:hAnsi="Times New Roman"/>
          <w:sz w:val="24"/>
          <w:szCs w:val="24"/>
        </w:rPr>
        <w:t>Stratejik Plan Kuruluna bağlı olarak çalışan, Kalite, ARGE,</w:t>
      </w:r>
      <w:r w:rsidR="00800399" w:rsidRPr="00A17024">
        <w:rPr>
          <w:rFonts w:ascii="Times New Roman" w:hAnsi="Times New Roman"/>
          <w:sz w:val="24"/>
          <w:szCs w:val="24"/>
        </w:rPr>
        <w:t xml:space="preserve"> </w:t>
      </w:r>
      <w:r w:rsidR="00EB5534" w:rsidRPr="00A17024">
        <w:rPr>
          <w:rFonts w:ascii="Times New Roman" w:hAnsi="Times New Roman"/>
          <w:sz w:val="24"/>
          <w:szCs w:val="24"/>
        </w:rPr>
        <w:t>Tanıtım</w:t>
      </w:r>
      <w:r w:rsidR="005E2086">
        <w:rPr>
          <w:rFonts w:ascii="Times New Roman" w:hAnsi="Times New Roman"/>
          <w:sz w:val="24"/>
          <w:szCs w:val="24"/>
        </w:rPr>
        <w:t xml:space="preserve"> ve İletişim, Veri Toplama ve Değerlendirme Komisyonlarını</w:t>
      </w:r>
      <w:r w:rsidR="009113A1">
        <w:rPr>
          <w:rFonts w:ascii="Times New Roman" w:hAnsi="Times New Roman"/>
          <w:sz w:val="24"/>
          <w:szCs w:val="24"/>
        </w:rPr>
        <w:t>;</w:t>
      </w:r>
      <w:r w:rsidR="00AC3219" w:rsidRPr="00A17024">
        <w:rPr>
          <w:rFonts w:ascii="Times New Roman" w:hAnsi="Times New Roman"/>
          <w:sz w:val="24"/>
          <w:szCs w:val="24"/>
        </w:rPr>
        <w:t xml:space="preserve"> </w:t>
      </w:r>
      <w:r w:rsidR="00800399" w:rsidRPr="00A17024">
        <w:rPr>
          <w:rFonts w:ascii="Times New Roman" w:hAnsi="Times New Roman"/>
          <w:sz w:val="24"/>
          <w:szCs w:val="24"/>
        </w:rPr>
        <w:t>Mekânsal Yapılanma Kuruluna bağlı olarak çalışan,</w:t>
      </w:r>
      <w:r w:rsidRPr="00A17024">
        <w:rPr>
          <w:rFonts w:ascii="Times New Roman" w:hAnsi="Times New Roman"/>
          <w:sz w:val="24"/>
          <w:szCs w:val="24"/>
        </w:rPr>
        <w:t xml:space="preserve"> </w:t>
      </w:r>
      <w:r w:rsidR="00800399" w:rsidRPr="00A17024">
        <w:rPr>
          <w:rFonts w:ascii="Times New Roman" w:hAnsi="Times New Roman"/>
          <w:sz w:val="24"/>
          <w:szCs w:val="24"/>
        </w:rPr>
        <w:t>Laboratuvar, Yapı İşleri</w:t>
      </w:r>
      <w:r w:rsidR="00EB5534" w:rsidRPr="00A17024">
        <w:rPr>
          <w:rFonts w:ascii="Times New Roman" w:hAnsi="Times New Roman"/>
          <w:sz w:val="24"/>
          <w:szCs w:val="24"/>
        </w:rPr>
        <w:t>, İş sağlığı ve Güvenliği-</w:t>
      </w:r>
      <w:r w:rsidR="006B4E12">
        <w:rPr>
          <w:rFonts w:ascii="Times New Roman" w:hAnsi="Times New Roman"/>
          <w:sz w:val="24"/>
          <w:szCs w:val="24"/>
        </w:rPr>
        <w:t>Engelsiz Yaşam</w:t>
      </w:r>
      <w:r w:rsidR="005E2086">
        <w:rPr>
          <w:rFonts w:ascii="Times New Roman" w:hAnsi="Times New Roman"/>
          <w:sz w:val="24"/>
          <w:szCs w:val="24"/>
        </w:rPr>
        <w:t xml:space="preserve"> </w:t>
      </w:r>
      <w:r w:rsidR="00800399" w:rsidRPr="00A17024">
        <w:rPr>
          <w:rFonts w:ascii="Times New Roman" w:hAnsi="Times New Roman"/>
          <w:sz w:val="24"/>
          <w:szCs w:val="24"/>
        </w:rPr>
        <w:t>Komisyonlarını</w:t>
      </w:r>
      <w:r w:rsidR="009113A1">
        <w:rPr>
          <w:rFonts w:ascii="Times New Roman" w:hAnsi="Times New Roman"/>
          <w:sz w:val="24"/>
          <w:szCs w:val="24"/>
        </w:rPr>
        <w:t xml:space="preserve"> ve</w:t>
      </w:r>
      <w:r w:rsidR="00800399" w:rsidRPr="00A17024">
        <w:rPr>
          <w:rFonts w:ascii="Times New Roman" w:hAnsi="Times New Roman"/>
          <w:sz w:val="24"/>
          <w:szCs w:val="24"/>
        </w:rPr>
        <w:t xml:space="preserve"> </w:t>
      </w:r>
      <w:r w:rsidR="00EB5534" w:rsidRPr="00A17024">
        <w:rPr>
          <w:rFonts w:ascii="Times New Roman" w:hAnsi="Times New Roman"/>
          <w:sz w:val="24"/>
          <w:szCs w:val="24"/>
        </w:rPr>
        <w:t>Bilişim</w:t>
      </w:r>
      <w:r w:rsidR="00800399" w:rsidRPr="00A17024">
        <w:rPr>
          <w:rFonts w:ascii="Times New Roman" w:hAnsi="Times New Roman"/>
          <w:sz w:val="24"/>
          <w:szCs w:val="24"/>
        </w:rPr>
        <w:t xml:space="preserve"> Kuruluna</w:t>
      </w:r>
      <w:r w:rsidR="00EB5534" w:rsidRPr="00A17024">
        <w:rPr>
          <w:rFonts w:ascii="Times New Roman" w:hAnsi="Times New Roman"/>
          <w:sz w:val="24"/>
          <w:szCs w:val="24"/>
        </w:rPr>
        <w:t xml:space="preserve"> bağlı olarak çalışan Bilişim</w:t>
      </w:r>
      <w:r w:rsidR="00800399" w:rsidRPr="00A17024">
        <w:rPr>
          <w:rFonts w:ascii="Times New Roman" w:hAnsi="Times New Roman"/>
          <w:sz w:val="24"/>
          <w:szCs w:val="24"/>
        </w:rPr>
        <w:t xml:space="preserve"> Komisyon</w:t>
      </w:r>
      <w:r w:rsidR="005E2086">
        <w:rPr>
          <w:rFonts w:ascii="Times New Roman" w:hAnsi="Times New Roman"/>
          <w:sz w:val="24"/>
          <w:szCs w:val="24"/>
        </w:rPr>
        <w:t>unu</w:t>
      </w:r>
      <w:r w:rsidR="002A0626" w:rsidRPr="00A17024">
        <w:rPr>
          <w:rFonts w:ascii="Times New Roman" w:hAnsi="Times New Roman"/>
          <w:sz w:val="24"/>
          <w:szCs w:val="24"/>
        </w:rPr>
        <w:t>,</w:t>
      </w:r>
      <w:r w:rsidR="005E2086">
        <w:rPr>
          <w:rFonts w:ascii="Times New Roman" w:hAnsi="Times New Roman"/>
          <w:sz w:val="24"/>
          <w:szCs w:val="24"/>
        </w:rPr>
        <w:t xml:space="preserve"> </w:t>
      </w:r>
    </w:p>
    <w:p w:rsidR="006E10AB" w:rsidRDefault="006E10AB" w:rsidP="002A0626">
      <w:pPr>
        <w:tabs>
          <w:tab w:val="left" w:pos="0"/>
          <w:tab w:val="left" w:pos="1134"/>
          <w:tab w:val="left" w:pos="2835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A50EC5" w:rsidRPr="00A17024" w:rsidRDefault="0077541C" w:rsidP="002A0626">
      <w:pPr>
        <w:tabs>
          <w:tab w:val="left" w:pos="0"/>
          <w:tab w:val="left" w:pos="1134"/>
          <w:tab w:val="left" w:pos="2835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A17024">
        <w:rPr>
          <w:rFonts w:ascii="Times New Roman" w:hAnsi="Times New Roman"/>
          <w:sz w:val="24"/>
          <w:szCs w:val="24"/>
        </w:rPr>
        <w:t>i</w:t>
      </w:r>
      <w:r w:rsidR="00A50EC5" w:rsidRPr="00A17024">
        <w:rPr>
          <w:rFonts w:ascii="Times New Roman" w:hAnsi="Times New Roman"/>
          <w:sz w:val="24"/>
          <w:szCs w:val="24"/>
        </w:rPr>
        <w:t>fade</w:t>
      </w:r>
      <w:r w:rsidRPr="00A17024">
        <w:rPr>
          <w:rFonts w:ascii="Times New Roman" w:hAnsi="Times New Roman"/>
          <w:sz w:val="24"/>
          <w:szCs w:val="24"/>
        </w:rPr>
        <w:t xml:space="preserve"> </w:t>
      </w:r>
      <w:r w:rsidR="00A50EC5" w:rsidRPr="00A17024">
        <w:rPr>
          <w:rFonts w:ascii="Times New Roman" w:hAnsi="Times New Roman"/>
          <w:sz w:val="24"/>
          <w:szCs w:val="24"/>
        </w:rPr>
        <w:t>eder.</w:t>
      </w:r>
    </w:p>
    <w:p w:rsidR="006D717E" w:rsidRDefault="006D717E" w:rsidP="002A0626">
      <w:pPr>
        <w:tabs>
          <w:tab w:val="left" w:pos="0"/>
          <w:tab w:val="left" w:pos="1134"/>
          <w:tab w:val="left" w:pos="2835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314898" w:rsidRPr="00EC1F32" w:rsidRDefault="00314898" w:rsidP="002A0626">
      <w:pPr>
        <w:tabs>
          <w:tab w:val="left" w:pos="0"/>
          <w:tab w:val="left" w:pos="1134"/>
          <w:tab w:val="left" w:pos="2835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6D717E" w:rsidRPr="00EC1F32" w:rsidRDefault="006D717E" w:rsidP="002A0626">
      <w:pPr>
        <w:tabs>
          <w:tab w:val="left" w:pos="0"/>
          <w:tab w:val="left" w:pos="1134"/>
          <w:tab w:val="left" w:pos="2835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156432" w:rsidRPr="00A17024" w:rsidRDefault="00156432" w:rsidP="006F1168">
      <w:pPr>
        <w:tabs>
          <w:tab w:val="left" w:pos="709"/>
          <w:tab w:val="left" w:pos="2835"/>
        </w:tabs>
        <w:spacing w:after="0" w:line="36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A17024">
        <w:rPr>
          <w:rFonts w:ascii="Times New Roman" w:hAnsi="Times New Roman"/>
          <w:b/>
          <w:sz w:val="28"/>
          <w:szCs w:val="28"/>
        </w:rPr>
        <w:lastRenderedPageBreak/>
        <w:t>İKİNCİ BÖLÜM</w:t>
      </w:r>
    </w:p>
    <w:p w:rsidR="00156432" w:rsidRPr="00A17024" w:rsidRDefault="00156432" w:rsidP="006F1168">
      <w:pPr>
        <w:tabs>
          <w:tab w:val="left" w:pos="709"/>
          <w:tab w:val="left" w:pos="2835"/>
        </w:tabs>
        <w:spacing w:after="0" w:line="36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A17024">
        <w:rPr>
          <w:rFonts w:ascii="Times New Roman" w:hAnsi="Times New Roman"/>
          <w:b/>
          <w:sz w:val="28"/>
          <w:szCs w:val="28"/>
        </w:rPr>
        <w:t xml:space="preserve">Kurul ve Komisyonların </w:t>
      </w:r>
      <w:r w:rsidR="00234D73" w:rsidRPr="00A17024">
        <w:rPr>
          <w:rFonts w:ascii="Times New Roman" w:hAnsi="Times New Roman"/>
          <w:b/>
          <w:sz w:val="28"/>
          <w:szCs w:val="28"/>
        </w:rPr>
        <w:t>Atanma</w:t>
      </w:r>
      <w:r w:rsidR="00B44496" w:rsidRPr="00A17024">
        <w:rPr>
          <w:rFonts w:ascii="Times New Roman" w:hAnsi="Times New Roman"/>
          <w:b/>
          <w:sz w:val="28"/>
          <w:szCs w:val="28"/>
        </w:rPr>
        <w:t xml:space="preserve">, </w:t>
      </w:r>
      <w:r w:rsidRPr="00A17024">
        <w:rPr>
          <w:rFonts w:ascii="Times New Roman" w:hAnsi="Times New Roman"/>
          <w:b/>
          <w:sz w:val="28"/>
          <w:szCs w:val="28"/>
        </w:rPr>
        <w:t>Çalışma Usul ve Esasları</w:t>
      </w:r>
    </w:p>
    <w:p w:rsidR="00234D73" w:rsidRPr="00A17024" w:rsidRDefault="00234D73" w:rsidP="006F1168">
      <w:pPr>
        <w:tabs>
          <w:tab w:val="left" w:pos="1134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Atanma</w:t>
      </w:r>
    </w:p>
    <w:p w:rsidR="00234D73" w:rsidRPr="006B59D9" w:rsidRDefault="00234D73" w:rsidP="00C31235">
      <w:pPr>
        <w:pStyle w:val="ListeParagraf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</w:t>
      </w:r>
      <w:r w:rsidR="00884E84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ADDE </w:t>
      </w:r>
      <w:r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="00884E84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</w:t>
      </w:r>
      <w:r w:rsidR="006F1168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F1168"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(1)</w:t>
      </w:r>
      <w:r w:rsidR="006F1168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Görev tahsisli İhtisas Kurulları</w:t>
      </w:r>
      <w:r w:rsidR="009113A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üyelikleri</w:t>
      </w:r>
      <w:r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(Dekan, Dekan Y</w:t>
      </w:r>
      <w:r w:rsidR="002A0626"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ardımcısı</w:t>
      </w:r>
      <w:r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, Bölüm Başkanı, Bölüm Başkan Y</w:t>
      </w:r>
      <w:r w:rsidR="002A0626"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ardımcısı</w:t>
      </w:r>
      <w:r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) görevde bulunan ilgili Öğretim Üyeleri tarafından yürütülür. İhtisas Komisyon</w:t>
      </w:r>
      <w:r w:rsidR="005A6CF0"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üyeleri</w:t>
      </w:r>
      <w:r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Fakülte Yönetim Kurulunun kararı ile Dekan tarafından 3 yıllığına atanır.</w:t>
      </w:r>
      <w:r w:rsidR="006B3B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E2086" w:rsidRPr="006B3B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Görev süresi dolan Komisyon Üyeleri tekrar atanabilir. </w:t>
      </w:r>
      <w:r w:rsidR="006B3B27" w:rsidRPr="006B59D9">
        <w:rPr>
          <w:rFonts w:ascii="Times New Roman" w:hAnsi="Times New Roman" w:cs="Times New Roman"/>
          <w:sz w:val="24"/>
          <w:szCs w:val="24"/>
        </w:rPr>
        <w:t>Eğitim Komisyonu</w:t>
      </w:r>
      <w:r w:rsidR="00525946" w:rsidRPr="006B59D9">
        <w:rPr>
          <w:rFonts w:ascii="Times New Roman" w:hAnsi="Times New Roman" w:cs="Times New Roman"/>
          <w:sz w:val="24"/>
          <w:szCs w:val="24"/>
        </w:rPr>
        <w:t xml:space="preserve"> üyeleri </w:t>
      </w:r>
      <w:r w:rsidR="006B3B27" w:rsidRPr="006B59D9">
        <w:rPr>
          <w:rFonts w:ascii="Times New Roman" w:hAnsi="Times New Roman" w:cs="Times New Roman"/>
          <w:sz w:val="24"/>
          <w:szCs w:val="24"/>
        </w:rPr>
        <w:t>bölümlerin eğitimden sorumlu bölüm başkan yardımcılarından oluşur.</w:t>
      </w:r>
      <w:r w:rsidRPr="006B59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</w:p>
    <w:p w:rsidR="00156432" w:rsidRPr="00A17024" w:rsidRDefault="00156432" w:rsidP="006F1168">
      <w:pPr>
        <w:tabs>
          <w:tab w:val="left" w:pos="709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Toplantıya ilişkin esaslar</w:t>
      </w:r>
    </w:p>
    <w:p w:rsidR="00156432" w:rsidRPr="00A17024" w:rsidRDefault="006A78AF" w:rsidP="006F1168">
      <w:pPr>
        <w:tabs>
          <w:tab w:val="left" w:pos="709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sz w:val="24"/>
          <w:szCs w:val="24"/>
          <w:shd w:val="clear" w:color="auto" w:fill="FFFFFF"/>
        </w:rPr>
      </w:pPr>
      <w:r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MADDE</w:t>
      </w:r>
      <w:r w:rsidR="00234D73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884E84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5-</w:t>
      </w:r>
      <w:r w:rsidR="006F1168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F1168"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(1)</w:t>
      </w:r>
      <w:r w:rsidR="006F1168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13179C" w:rsidRPr="00A17024">
        <w:rPr>
          <w:rFonts w:ascii="Times New Roman" w:hAnsi="Times New Roman"/>
          <w:sz w:val="24"/>
          <w:szCs w:val="24"/>
          <w:shd w:val="clear" w:color="auto" w:fill="FFFFFF"/>
        </w:rPr>
        <w:t xml:space="preserve">Kurul ve Komisyon </w:t>
      </w:r>
      <w:r w:rsidR="00156432" w:rsidRPr="00A17024">
        <w:rPr>
          <w:rFonts w:ascii="Times New Roman" w:hAnsi="Times New Roman"/>
          <w:sz w:val="24"/>
          <w:szCs w:val="24"/>
          <w:shd w:val="clear" w:color="auto" w:fill="FFFFFF"/>
        </w:rPr>
        <w:t>toplantıları aşağıdaki kurallar çerçevesinde yürütülür.</w:t>
      </w:r>
    </w:p>
    <w:p w:rsidR="00A634E2" w:rsidRPr="00A17024" w:rsidRDefault="0013179C" w:rsidP="00A634E2">
      <w:pPr>
        <w:pStyle w:val="ListeParagraf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-92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7024">
        <w:rPr>
          <w:rFonts w:ascii="Times New Roman" w:hAnsi="Times New Roman"/>
          <w:sz w:val="24"/>
          <w:szCs w:val="24"/>
          <w:shd w:val="clear" w:color="auto" w:fill="FFFFFF"/>
        </w:rPr>
        <w:t>Üst Kurul Dekan, İhtisas Kurulları ilgili Dekan Yardımcısı, İhtisas Komisyonları Bölüm temsilcilerinin aralarında seçecekleri Komisyon Başkan</w:t>
      </w:r>
      <w:r w:rsidR="005A6CF0" w:rsidRPr="00A17024">
        <w:rPr>
          <w:rFonts w:ascii="Times New Roman" w:hAnsi="Times New Roman"/>
          <w:sz w:val="24"/>
          <w:szCs w:val="24"/>
          <w:shd w:val="clear" w:color="auto" w:fill="FFFFFF"/>
        </w:rPr>
        <w:t xml:space="preserve">ları </w:t>
      </w:r>
      <w:r w:rsidR="00B44496" w:rsidRPr="00A17024">
        <w:rPr>
          <w:rFonts w:ascii="Times New Roman" w:hAnsi="Times New Roman"/>
          <w:sz w:val="24"/>
          <w:szCs w:val="24"/>
          <w:shd w:val="clear" w:color="auto" w:fill="FFFFFF"/>
        </w:rPr>
        <w:t>başkanlığında</w:t>
      </w:r>
      <w:r w:rsidR="00A634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34E2" w:rsidRPr="00A17024">
        <w:rPr>
          <w:rFonts w:ascii="Times New Roman" w:hAnsi="Times New Roman"/>
          <w:sz w:val="24"/>
          <w:szCs w:val="24"/>
          <w:shd w:val="clear" w:color="auto" w:fill="FFFFFF"/>
        </w:rPr>
        <w:t xml:space="preserve">çalışma programlarına göre gerekli sıklıkta toplanır. </w:t>
      </w:r>
    </w:p>
    <w:p w:rsidR="00AC3219" w:rsidRPr="00A17024" w:rsidRDefault="0013179C" w:rsidP="00C31235">
      <w:pPr>
        <w:pStyle w:val="ListeParagraf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-92" w:firstLine="851"/>
        <w:rPr>
          <w:rFonts w:ascii="Times New Roman" w:hAnsi="Times New Roman"/>
          <w:sz w:val="24"/>
          <w:szCs w:val="24"/>
          <w:shd w:val="clear" w:color="auto" w:fill="FFFFFF"/>
        </w:rPr>
      </w:pPr>
      <w:r w:rsidRPr="00A17024">
        <w:rPr>
          <w:rFonts w:ascii="Times New Roman" w:hAnsi="Times New Roman"/>
          <w:sz w:val="24"/>
          <w:szCs w:val="24"/>
          <w:shd w:val="clear" w:color="auto" w:fill="FFFFFF"/>
        </w:rPr>
        <w:t>Kurul ve Komisyonlar</w:t>
      </w:r>
      <w:r w:rsidR="001017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170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01757">
        <w:rPr>
          <w:rFonts w:ascii="Times New Roman" w:hAnsi="Times New Roman"/>
          <w:sz w:val="24"/>
          <w:szCs w:val="24"/>
          <w:shd w:val="clear" w:color="auto" w:fill="FFFFFF"/>
        </w:rPr>
        <w:t>her yarıyıl en az bir kere</w:t>
      </w:r>
      <w:r w:rsidR="00101757" w:rsidRPr="00A170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7024">
        <w:rPr>
          <w:rFonts w:ascii="Times New Roman" w:hAnsi="Times New Roman"/>
          <w:sz w:val="24"/>
          <w:szCs w:val="24"/>
          <w:shd w:val="clear" w:color="auto" w:fill="FFFFFF"/>
        </w:rPr>
        <w:t xml:space="preserve">Fakülte </w:t>
      </w:r>
      <w:r w:rsidR="00AC3219" w:rsidRPr="00A17024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Pr="00A17024">
        <w:rPr>
          <w:rFonts w:ascii="Times New Roman" w:hAnsi="Times New Roman"/>
          <w:sz w:val="24"/>
          <w:szCs w:val="24"/>
          <w:shd w:val="clear" w:color="auto" w:fill="FFFFFF"/>
        </w:rPr>
        <w:t xml:space="preserve">oplantı </w:t>
      </w:r>
      <w:r w:rsidR="00AC3219" w:rsidRPr="00A17024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A17024">
        <w:rPr>
          <w:rFonts w:ascii="Times New Roman" w:hAnsi="Times New Roman"/>
          <w:sz w:val="24"/>
          <w:szCs w:val="24"/>
          <w:shd w:val="clear" w:color="auto" w:fill="FFFFFF"/>
        </w:rPr>
        <w:t>alonunda</w:t>
      </w:r>
      <w:r w:rsidR="001017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7024">
        <w:rPr>
          <w:rFonts w:ascii="Times New Roman" w:hAnsi="Times New Roman"/>
          <w:sz w:val="24"/>
          <w:szCs w:val="24"/>
          <w:shd w:val="clear" w:color="auto" w:fill="FFFFFF"/>
        </w:rPr>
        <w:t>toplanır.</w:t>
      </w:r>
    </w:p>
    <w:p w:rsidR="0013179C" w:rsidRPr="00A17024" w:rsidRDefault="00AC3219" w:rsidP="00C31235">
      <w:pPr>
        <w:pStyle w:val="ListeParagraf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-92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7024">
        <w:rPr>
          <w:rFonts w:ascii="Times New Roman" w:hAnsi="Times New Roman"/>
          <w:sz w:val="24"/>
          <w:szCs w:val="24"/>
          <w:shd w:val="clear" w:color="auto" w:fill="FFFFFF"/>
        </w:rPr>
        <w:t>Her toplantı sonunda toplantı tutanağı düzenle</w:t>
      </w:r>
      <w:r w:rsidR="009022F4" w:rsidRPr="00A17024">
        <w:rPr>
          <w:rFonts w:ascii="Times New Roman" w:hAnsi="Times New Roman"/>
          <w:sz w:val="24"/>
          <w:szCs w:val="24"/>
          <w:shd w:val="clear" w:color="auto" w:fill="FFFFFF"/>
        </w:rPr>
        <w:t>nerek, Fakülte Sekreterliğinde bulunan Komisyon Dosyasında arşivlenir.</w:t>
      </w:r>
      <w:r w:rsidR="0013179C" w:rsidRPr="00A170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D60D5" w:rsidRPr="00EC1F32" w:rsidRDefault="008D60D5" w:rsidP="006F1168">
      <w:pPr>
        <w:tabs>
          <w:tab w:val="left" w:pos="709"/>
          <w:tab w:val="left" w:pos="2835"/>
        </w:tabs>
        <w:spacing w:after="0" w:line="360" w:lineRule="auto"/>
        <w:ind w:right="-92"/>
        <w:jc w:val="both"/>
        <w:rPr>
          <w:rFonts w:ascii="Times New Roman" w:hAnsi="Times New Roman"/>
          <w:b/>
          <w:sz w:val="28"/>
          <w:szCs w:val="28"/>
        </w:rPr>
      </w:pPr>
    </w:p>
    <w:p w:rsidR="00AC3219" w:rsidRPr="00A17024" w:rsidRDefault="00AC3219" w:rsidP="006F1168">
      <w:pPr>
        <w:tabs>
          <w:tab w:val="left" w:pos="709"/>
          <w:tab w:val="left" w:pos="2835"/>
        </w:tabs>
        <w:spacing w:after="0" w:line="36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A17024">
        <w:rPr>
          <w:rFonts w:ascii="Times New Roman" w:hAnsi="Times New Roman"/>
          <w:b/>
          <w:sz w:val="28"/>
          <w:szCs w:val="28"/>
        </w:rPr>
        <w:t>ÜÇÜNCÜ BÖLÜM</w:t>
      </w:r>
    </w:p>
    <w:p w:rsidR="00AC3219" w:rsidRPr="00A17024" w:rsidRDefault="00AC3219" w:rsidP="006F1168">
      <w:pPr>
        <w:tabs>
          <w:tab w:val="left" w:pos="709"/>
          <w:tab w:val="left" w:pos="2835"/>
        </w:tabs>
        <w:spacing w:after="0" w:line="36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  <w:r w:rsidRPr="00A17024">
        <w:rPr>
          <w:rFonts w:ascii="Times New Roman" w:hAnsi="Times New Roman"/>
          <w:b/>
          <w:sz w:val="28"/>
          <w:szCs w:val="28"/>
        </w:rPr>
        <w:t>Görev Tanımları</w:t>
      </w:r>
    </w:p>
    <w:p w:rsidR="006A78AF" w:rsidRPr="00A17024" w:rsidRDefault="006A78AF" w:rsidP="006F1168">
      <w:pPr>
        <w:tabs>
          <w:tab w:val="left" w:pos="709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Kurullar</w:t>
      </w:r>
    </w:p>
    <w:p w:rsidR="00B44496" w:rsidRPr="00A17024" w:rsidRDefault="006A78AF" w:rsidP="00B44496">
      <w:pPr>
        <w:tabs>
          <w:tab w:val="left" w:pos="709"/>
          <w:tab w:val="left" w:pos="2835"/>
        </w:tabs>
        <w:spacing w:after="0" w:line="360" w:lineRule="auto"/>
        <w:ind w:right="-92" w:firstLine="851"/>
        <w:jc w:val="both"/>
        <w:rPr>
          <w:rFonts w:ascii="Times New Roman" w:hAnsi="Times New Roman"/>
          <w:sz w:val="24"/>
          <w:szCs w:val="24"/>
        </w:rPr>
      </w:pPr>
      <w:r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MADDE 6-</w:t>
      </w:r>
      <w:r w:rsidR="006F1168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F1168"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(1)</w:t>
      </w:r>
      <w:r w:rsidR="006F1168"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AC3219" w:rsidRPr="00A17024">
        <w:rPr>
          <w:rFonts w:ascii="Times New Roman" w:hAnsi="Times New Roman"/>
          <w:sz w:val="24"/>
          <w:szCs w:val="24"/>
        </w:rPr>
        <w:t>Üst Kurul</w:t>
      </w:r>
      <w:r w:rsidR="00CD51D9" w:rsidRPr="00A17024">
        <w:rPr>
          <w:rFonts w:ascii="Times New Roman" w:hAnsi="Times New Roman"/>
          <w:sz w:val="24"/>
          <w:szCs w:val="24"/>
        </w:rPr>
        <w:t>: İhtisas Kurullarından gelen raporları değerlendirerek, Fakülte ve Bölüm organlarına</w:t>
      </w:r>
      <w:r w:rsidR="005A6CF0" w:rsidRPr="00A17024">
        <w:rPr>
          <w:rFonts w:ascii="Times New Roman" w:hAnsi="Times New Roman"/>
          <w:sz w:val="24"/>
          <w:szCs w:val="24"/>
        </w:rPr>
        <w:t xml:space="preserve"> </w:t>
      </w:r>
      <w:r w:rsidR="00CD51D9" w:rsidRPr="00A17024">
        <w:rPr>
          <w:rFonts w:ascii="Times New Roman" w:hAnsi="Times New Roman"/>
          <w:sz w:val="24"/>
          <w:szCs w:val="24"/>
        </w:rPr>
        <w:t xml:space="preserve">sunmak. </w:t>
      </w:r>
      <w:r w:rsidR="00635175" w:rsidRPr="00A17024">
        <w:rPr>
          <w:rFonts w:ascii="Times New Roman" w:hAnsi="Times New Roman"/>
          <w:sz w:val="24"/>
          <w:szCs w:val="24"/>
        </w:rPr>
        <w:t xml:space="preserve">Fakültenin kısa ve orta vadede Eylem Planlarını hazırlamak. </w:t>
      </w:r>
      <w:r w:rsidR="00CD51D9" w:rsidRPr="00A17024">
        <w:rPr>
          <w:rFonts w:ascii="Times New Roman" w:hAnsi="Times New Roman"/>
          <w:sz w:val="24"/>
          <w:szCs w:val="24"/>
        </w:rPr>
        <w:t xml:space="preserve">Kurul ve Komisyon çalışmaların yürütülmesine yönelik </w:t>
      </w:r>
      <w:r w:rsidR="002D2C82">
        <w:rPr>
          <w:rFonts w:ascii="Times New Roman" w:hAnsi="Times New Roman"/>
          <w:sz w:val="24"/>
          <w:szCs w:val="24"/>
        </w:rPr>
        <w:t>koordinasyonu sağlamak,</w:t>
      </w:r>
      <w:r w:rsidR="00635175" w:rsidRPr="00A17024">
        <w:rPr>
          <w:rFonts w:ascii="Times New Roman" w:hAnsi="Times New Roman"/>
          <w:sz w:val="24"/>
          <w:szCs w:val="24"/>
        </w:rPr>
        <w:t xml:space="preserve"> </w:t>
      </w:r>
      <w:r w:rsidR="002D2C82">
        <w:rPr>
          <w:rFonts w:ascii="Times New Roman" w:hAnsi="Times New Roman"/>
          <w:sz w:val="24"/>
          <w:szCs w:val="24"/>
        </w:rPr>
        <w:t>ç</w:t>
      </w:r>
      <w:r w:rsidR="00CD51D9" w:rsidRPr="00A17024">
        <w:rPr>
          <w:rFonts w:ascii="Times New Roman" w:hAnsi="Times New Roman"/>
          <w:sz w:val="24"/>
          <w:szCs w:val="24"/>
        </w:rPr>
        <w:t xml:space="preserve">alışmaların </w:t>
      </w:r>
      <w:r w:rsidR="00A634E2">
        <w:rPr>
          <w:rFonts w:ascii="Times New Roman" w:hAnsi="Times New Roman"/>
          <w:sz w:val="24"/>
          <w:szCs w:val="24"/>
        </w:rPr>
        <w:t>birimlerde</w:t>
      </w:r>
      <w:r w:rsidR="00CD51D9" w:rsidRPr="00A17024">
        <w:rPr>
          <w:rFonts w:ascii="Times New Roman" w:hAnsi="Times New Roman"/>
          <w:sz w:val="24"/>
          <w:szCs w:val="24"/>
        </w:rPr>
        <w:t xml:space="preserve"> düzenli </w:t>
      </w:r>
      <w:r w:rsidR="00635175" w:rsidRPr="00A17024">
        <w:rPr>
          <w:rFonts w:ascii="Times New Roman" w:hAnsi="Times New Roman"/>
          <w:sz w:val="24"/>
          <w:szCs w:val="24"/>
        </w:rPr>
        <w:t xml:space="preserve">ve verimli olarak </w:t>
      </w:r>
      <w:r w:rsidR="00CD51D9" w:rsidRPr="00A17024">
        <w:rPr>
          <w:rFonts w:ascii="Times New Roman" w:hAnsi="Times New Roman"/>
          <w:sz w:val="24"/>
          <w:szCs w:val="24"/>
        </w:rPr>
        <w:t>yürütülmesin</w:t>
      </w:r>
      <w:r w:rsidR="00B44496" w:rsidRPr="00A17024">
        <w:rPr>
          <w:rFonts w:ascii="Times New Roman" w:hAnsi="Times New Roman"/>
          <w:sz w:val="24"/>
          <w:szCs w:val="24"/>
        </w:rPr>
        <w:t xml:space="preserve">i </w:t>
      </w:r>
      <w:r w:rsidR="00A634E2">
        <w:rPr>
          <w:rFonts w:ascii="Times New Roman" w:hAnsi="Times New Roman"/>
          <w:sz w:val="24"/>
          <w:szCs w:val="24"/>
        </w:rPr>
        <w:t>organize etmek</w:t>
      </w:r>
      <w:r w:rsidR="00314898">
        <w:rPr>
          <w:rFonts w:ascii="Times New Roman" w:hAnsi="Times New Roman"/>
          <w:sz w:val="24"/>
          <w:szCs w:val="24"/>
        </w:rPr>
        <w:t>,</w:t>
      </w:r>
    </w:p>
    <w:p w:rsidR="00AC3219" w:rsidRPr="00A17024" w:rsidRDefault="006F1168" w:rsidP="00B44496">
      <w:pPr>
        <w:tabs>
          <w:tab w:val="left" w:pos="709"/>
          <w:tab w:val="left" w:pos="2835"/>
        </w:tabs>
        <w:spacing w:after="0" w:line="360" w:lineRule="auto"/>
        <w:ind w:right="-92" w:firstLine="851"/>
        <w:jc w:val="both"/>
        <w:rPr>
          <w:rFonts w:ascii="Times New Roman" w:hAnsi="Times New Roman"/>
          <w:sz w:val="24"/>
          <w:szCs w:val="24"/>
        </w:rPr>
      </w:pPr>
      <w:r w:rsidRPr="00A17024">
        <w:rPr>
          <w:rFonts w:ascii="Times New Roman" w:hAnsi="Times New Roman"/>
          <w:sz w:val="24"/>
          <w:szCs w:val="24"/>
        </w:rPr>
        <w:t xml:space="preserve">(2) </w:t>
      </w:r>
      <w:r w:rsidR="00AC3219" w:rsidRPr="00A17024">
        <w:rPr>
          <w:rFonts w:ascii="Times New Roman" w:hAnsi="Times New Roman"/>
          <w:sz w:val="24"/>
          <w:szCs w:val="24"/>
        </w:rPr>
        <w:t>İhtisas Kurulu:</w:t>
      </w:r>
      <w:r w:rsidR="00CD51D9" w:rsidRPr="00A17024">
        <w:rPr>
          <w:rFonts w:ascii="Times New Roman" w:hAnsi="Times New Roman"/>
          <w:sz w:val="24"/>
          <w:szCs w:val="24"/>
        </w:rPr>
        <w:t xml:space="preserve"> </w:t>
      </w:r>
      <w:r w:rsidR="00EE5F46" w:rsidRPr="00A17024">
        <w:rPr>
          <w:rFonts w:ascii="Times New Roman" w:hAnsi="Times New Roman"/>
          <w:sz w:val="24"/>
          <w:szCs w:val="24"/>
        </w:rPr>
        <w:t>Kendi çalışma alanı ile ilgili kısa ve orta vadeye yönelik eylem planını hazırlamak</w:t>
      </w:r>
      <w:r w:rsidR="00A634E2">
        <w:rPr>
          <w:rFonts w:ascii="Times New Roman" w:hAnsi="Times New Roman"/>
          <w:sz w:val="24"/>
          <w:szCs w:val="24"/>
        </w:rPr>
        <w:t xml:space="preserve"> ve/veya revize etmek</w:t>
      </w:r>
      <w:r w:rsidR="00EE5F46" w:rsidRPr="00A17024">
        <w:rPr>
          <w:rFonts w:ascii="Times New Roman" w:hAnsi="Times New Roman"/>
          <w:sz w:val="24"/>
          <w:szCs w:val="24"/>
        </w:rPr>
        <w:t xml:space="preserve">. </w:t>
      </w:r>
      <w:r w:rsidR="00CD51D9" w:rsidRPr="00A17024">
        <w:rPr>
          <w:rFonts w:ascii="Times New Roman" w:hAnsi="Times New Roman"/>
          <w:sz w:val="24"/>
          <w:szCs w:val="24"/>
        </w:rPr>
        <w:t xml:space="preserve">Kendilerine bağlı olarak çalışan İhtisas Komisyonlarından gelen raporları, değerlendirerek Üst Kurula sunmak. Çalışma alanları ile ilgili </w:t>
      </w:r>
      <w:r w:rsidR="006B4E12">
        <w:rPr>
          <w:rFonts w:ascii="Times New Roman" w:hAnsi="Times New Roman"/>
          <w:sz w:val="24"/>
          <w:szCs w:val="24"/>
        </w:rPr>
        <w:t>b</w:t>
      </w:r>
      <w:r w:rsidR="00CD51D9" w:rsidRPr="00A17024">
        <w:rPr>
          <w:rFonts w:ascii="Times New Roman" w:hAnsi="Times New Roman"/>
          <w:sz w:val="24"/>
          <w:szCs w:val="24"/>
        </w:rPr>
        <w:t>ölümler ar</w:t>
      </w:r>
      <w:r w:rsidR="00314898">
        <w:rPr>
          <w:rFonts w:ascii="Times New Roman" w:hAnsi="Times New Roman"/>
          <w:sz w:val="24"/>
          <w:szCs w:val="24"/>
        </w:rPr>
        <w:t>asındaki koordinasyonu sağlamak,</w:t>
      </w:r>
      <w:r w:rsidR="00CD51D9" w:rsidRPr="00A17024">
        <w:rPr>
          <w:rFonts w:ascii="Times New Roman" w:hAnsi="Times New Roman"/>
          <w:sz w:val="24"/>
          <w:szCs w:val="24"/>
        </w:rPr>
        <w:t xml:space="preserve">  </w:t>
      </w:r>
    </w:p>
    <w:p w:rsidR="00470806" w:rsidRPr="00A17024" w:rsidRDefault="00470806" w:rsidP="006F1168">
      <w:pPr>
        <w:tabs>
          <w:tab w:val="left" w:pos="709"/>
          <w:tab w:val="left" w:pos="1134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70806" w:rsidRPr="00A17024" w:rsidRDefault="00470806" w:rsidP="006F1168">
      <w:pPr>
        <w:tabs>
          <w:tab w:val="left" w:pos="709"/>
          <w:tab w:val="left" w:pos="1134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70806" w:rsidRPr="00A17024" w:rsidRDefault="00470806" w:rsidP="006F1168">
      <w:pPr>
        <w:tabs>
          <w:tab w:val="left" w:pos="709"/>
          <w:tab w:val="left" w:pos="1134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70806" w:rsidRPr="00A17024" w:rsidRDefault="00470806" w:rsidP="006F1168">
      <w:pPr>
        <w:tabs>
          <w:tab w:val="left" w:pos="709"/>
          <w:tab w:val="left" w:pos="1134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A78AF" w:rsidRPr="00A17024" w:rsidRDefault="006A78AF" w:rsidP="006F1168">
      <w:pPr>
        <w:tabs>
          <w:tab w:val="left" w:pos="709"/>
          <w:tab w:val="left" w:pos="1134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Komisyonlar</w:t>
      </w:r>
    </w:p>
    <w:p w:rsidR="002A0626" w:rsidRPr="00A17024" w:rsidRDefault="002A0626" w:rsidP="002A062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70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MADDE 7- </w:t>
      </w:r>
      <w:r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(1) Bu yönerge kapsamında tanımlanan tüm </w:t>
      </w:r>
      <w:r w:rsidR="009022F4"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k</w:t>
      </w:r>
      <w:r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omisyonlar</w:t>
      </w:r>
      <w:r w:rsidR="009022F4"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A1702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ç</w:t>
      </w:r>
      <w:r w:rsidRPr="00A17024">
        <w:rPr>
          <w:rFonts w:ascii="Times New Roman" w:hAnsi="Times New Roman"/>
          <w:sz w:val="24"/>
          <w:szCs w:val="24"/>
        </w:rPr>
        <w:t>alışma alanı ile ilgili mevcut durumu</w:t>
      </w:r>
      <w:r w:rsidR="009022F4" w:rsidRPr="00A17024">
        <w:rPr>
          <w:rFonts w:ascii="Times New Roman" w:hAnsi="Times New Roman"/>
          <w:sz w:val="24"/>
          <w:szCs w:val="24"/>
        </w:rPr>
        <w:t>n belirlenmesi</w:t>
      </w:r>
      <w:r w:rsidRPr="00A17024">
        <w:rPr>
          <w:rFonts w:ascii="Times New Roman" w:hAnsi="Times New Roman"/>
          <w:sz w:val="24"/>
          <w:szCs w:val="24"/>
        </w:rPr>
        <w:t>, problemleri</w:t>
      </w:r>
      <w:r w:rsidR="009022F4" w:rsidRPr="00A17024">
        <w:rPr>
          <w:rFonts w:ascii="Times New Roman" w:hAnsi="Times New Roman"/>
          <w:sz w:val="24"/>
          <w:szCs w:val="24"/>
        </w:rPr>
        <w:t>n</w:t>
      </w:r>
      <w:r w:rsidRPr="00A17024">
        <w:rPr>
          <w:rFonts w:ascii="Times New Roman" w:hAnsi="Times New Roman"/>
          <w:sz w:val="24"/>
          <w:szCs w:val="24"/>
        </w:rPr>
        <w:t>, öncelikleri</w:t>
      </w:r>
      <w:r w:rsidR="009022F4" w:rsidRPr="00A17024">
        <w:rPr>
          <w:rFonts w:ascii="Times New Roman" w:hAnsi="Times New Roman"/>
          <w:sz w:val="24"/>
          <w:szCs w:val="24"/>
        </w:rPr>
        <w:t xml:space="preserve">n ve </w:t>
      </w:r>
      <w:r w:rsidRPr="00A17024">
        <w:rPr>
          <w:rFonts w:ascii="Times New Roman" w:hAnsi="Times New Roman"/>
          <w:sz w:val="24"/>
          <w:szCs w:val="24"/>
        </w:rPr>
        <w:t>hedeflerin saptanmasını ve yapılacak çalışma süreçlerini içeren</w:t>
      </w:r>
      <w:r w:rsidR="0017393B">
        <w:rPr>
          <w:rFonts w:ascii="Times New Roman" w:hAnsi="Times New Roman"/>
          <w:sz w:val="24"/>
          <w:szCs w:val="24"/>
        </w:rPr>
        <w:t xml:space="preserve"> dönemlik</w:t>
      </w:r>
      <w:r w:rsidRPr="00A17024">
        <w:rPr>
          <w:rFonts w:ascii="Times New Roman" w:hAnsi="Times New Roman"/>
          <w:sz w:val="24"/>
          <w:szCs w:val="24"/>
        </w:rPr>
        <w:t xml:space="preserve"> çalışma planla</w:t>
      </w:r>
      <w:r w:rsidR="0017393B">
        <w:rPr>
          <w:rFonts w:ascii="Times New Roman" w:hAnsi="Times New Roman"/>
          <w:sz w:val="24"/>
          <w:szCs w:val="24"/>
        </w:rPr>
        <w:t>rını ve programını 15 gün içerisin</w:t>
      </w:r>
      <w:r w:rsidRPr="00A17024">
        <w:rPr>
          <w:rFonts w:ascii="Times New Roman" w:hAnsi="Times New Roman"/>
          <w:sz w:val="24"/>
          <w:szCs w:val="24"/>
        </w:rPr>
        <w:t xml:space="preserve">de bağlı olduğu İhtisas Kuruluna sunar. </w:t>
      </w:r>
    </w:p>
    <w:p w:rsidR="00645669" w:rsidRPr="00142AF3" w:rsidRDefault="006A78AF" w:rsidP="00645669">
      <w:pPr>
        <w:tabs>
          <w:tab w:val="left" w:pos="709"/>
          <w:tab w:val="left" w:pos="1134"/>
          <w:tab w:val="left" w:pos="2835"/>
        </w:tabs>
        <w:spacing w:after="0" w:line="360" w:lineRule="auto"/>
        <w:ind w:right="-92" w:firstLine="851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MADDE </w:t>
      </w:r>
      <w:r w:rsidR="002A0626" w:rsidRPr="00142A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</w:t>
      </w:r>
      <w:r w:rsidRPr="00142A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</w:t>
      </w:r>
      <w:r w:rsidR="006F1168" w:rsidRPr="00142A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6F1168" w:rsidRPr="00142AF3">
        <w:rPr>
          <w:rFonts w:ascii="Times New Roman" w:hAnsi="Times New Roman"/>
          <w:bCs/>
          <w:sz w:val="24"/>
          <w:szCs w:val="24"/>
          <w:shd w:val="clear" w:color="auto" w:fill="FFFFFF"/>
        </w:rPr>
        <w:t>(1)</w:t>
      </w:r>
      <w:r w:rsidR="006F1168" w:rsidRPr="00142A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A17024" w:rsidRPr="00142AF3">
        <w:rPr>
          <w:rFonts w:ascii="Times New Roman" w:hAnsi="Times New Roman"/>
          <w:sz w:val="24"/>
          <w:szCs w:val="24"/>
        </w:rPr>
        <w:t>Eğitim</w:t>
      </w:r>
      <w:r w:rsidR="00AC3219" w:rsidRPr="00142AF3">
        <w:rPr>
          <w:rFonts w:ascii="Times New Roman" w:hAnsi="Times New Roman"/>
          <w:sz w:val="24"/>
          <w:szCs w:val="24"/>
        </w:rPr>
        <w:t xml:space="preserve"> Komisyonu:</w:t>
      </w:r>
    </w:p>
    <w:p w:rsidR="006B4F6A" w:rsidRPr="000E48EB" w:rsidRDefault="006B4F6A" w:rsidP="00845B65">
      <w:pPr>
        <w:pStyle w:val="ListeParagraf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E12F3">
        <w:rPr>
          <w:rFonts w:ascii="Times New Roman" w:hAnsi="Times New Roman"/>
          <w:sz w:val="24"/>
          <w:szCs w:val="24"/>
        </w:rPr>
        <w:t>Fak</w:t>
      </w:r>
      <w:r w:rsidR="005E2086">
        <w:rPr>
          <w:rFonts w:ascii="Times New Roman" w:hAnsi="Times New Roman"/>
          <w:sz w:val="24"/>
          <w:szCs w:val="24"/>
        </w:rPr>
        <w:t>ültenin öğretim planı ve eğitim-</w:t>
      </w:r>
      <w:r w:rsidRPr="000E12F3">
        <w:rPr>
          <w:rFonts w:ascii="Times New Roman" w:hAnsi="Times New Roman"/>
          <w:sz w:val="24"/>
          <w:szCs w:val="24"/>
        </w:rPr>
        <w:t xml:space="preserve">öğretim </w:t>
      </w:r>
      <w:r w:rsidR="000E48EB">
        <w:rPr>
          <w:rFonts w:ascii="Times New Roman" w:hAnsi="Times New Roman"/>
          <w:sz w:val="24"/>
          <w:szCs w:val="24"/>
        </w:rPr>
        <w:t xml:space="preserve">faaliyetlerinin sürekli iyileştirilmesine yönelik </w:t>
      </w:r>
      <w:r w:rsidR="000E48EB" w:rsidRPr="000E48EB">
        <w:rPr>
          <w:rFonts w:ascii="Times New Roman" w:hAnsi="Times New Roman"/>
          <w:sz w:val="24"/>
          <w:szCs w:val="24"/>
        </w:rPr>
        <w:t>ö</w:t>
      </w:r>
      <w:r w:rsidR="000E48EB">
        <w:rPr>
          <w:rFonts w:ascii="Times New Roman" w:hAnsi="Times New Roman"/>
          <w:sz w:val="24"/>
          <w:szCs w:val="24"/>
        </w:rPr>
        <w:t xml:space="preserve">nerilerde </w:t>
      </w:r>
      <w:r w:rsidR="00612033" w:rsidRPr="000E48EB">
        <w:rPr>
          <w:rFonts w:ascii="Times New Roman" w:hAnsi="Times New Roman"/>
          <w:sz w:val="24"/>
          <w:szCs w:val="24"/>
        </w:rPr>
        <w:t>bulunarak, bölümlerin y</w:t>
      </w:r>
      <w:r w:rsidRPr="000E48EB">
        <w:rPr>
          <w:rFonts w:ascii="Times New Roman" w:hAnsi="Times New Roman"/>
          <w:sz w:val="24"/>
          <w:szCs w:val="24"/>
        </w:rPr>
        <w:t>ol haritasını</w:t>
      </w:r>
      <w:r w:rsidR="00612033" w:rsidRPr="000E48EB">
        <w:rPr>
          <w:rFonts w:ascii="Times New Roman" w:hAnsi="Times New Roman"/>
          <w:sz w:val="24"/>
          <w:szCs w:val="24"/>
        </w:rPr>
        <w:t xml:space="preserve">n </w:t>
      </w:r>
      <w:r w:rsidRPr="000E48EB">
        <w:rPr>
          <w:rFonts w:ascii="Times New Roman" w:hAnsi="Times New Roman"/>
          <w:sz w:val="24"/>
          <w:szCs w:val="24"/>
        </w:rPr>
        <w:t>belirle</w:t>
      </w:r>
      <w:r w:rsidR="00612033" w:rsidRPr="000E48EB">
        <w:rPr>
          <w:rFonts w:ascii="Times New Roman" w:hAnsi="Times New Roman"/>
          <w:sz w:val="24"/>
          <w:szCs w:val="24"/>
        </w:rPr>
        <w:t xml:space="preserve">nmesinde ve </w:t>
      </w:r>
      <w:r w:rsidRPr="000E48EB">
        <w:rPr>
          <w:rFonts w:ascii="Times New Roman" w:hAnsi="Times New Roman"/>
          <w:sz w:val="24"/>
          <w:szCs w:val="24"/>
        </w:rPr>
        <w:t>eylem planı</w:t>
      </w:r>
      <w:r w:rsidR="00EE5F46" w:rsidRPr="000E48EB">
        <w:rPr>
          <w:rFonts w:ascii="Times New Roman" w:hAnsi="Times New Roman"/>
          <w:sz w:val="24"/>
          <w:szCs w:val="24"/>
        </w:rPr>
        <w:t xml:space="preserve"> hazırlanm</w:t>
      </w:r>
      <w:r w:rsidR="003A2F8E" w:rsidRPr="000E48EB">
        <w:rPr>
          <w:rFonts w:ascii="Times New Roman" w:hAnsi="Times New Roman"/>
          <w:sz w:val="24"/>
          <w:szCs w:val="24"/>
        </w:rPr>
        <w:t>asın</w:t>
      </w:r>
      <w:r w:rsidR="00612033" w:rsidRPr="000E48EB">
        <w:rPr>
          <w:rFonts w:ascii="Times New Roman" w:hAnsi="Times New Roman"/>
          <w:sz w:val="24"/>
          <w:szCs w:val="24"/>
        </w:rPr>
        <w:t>da koordinasyonu sağlamak</w:t>
      </w:r>
      <w:r w:rsidR="003A2F8E" w:rsidRPr="000E48EB">
        <w:rPr>
          <w:rFonts w:ascii="Times New Roman" w:hAnsi="Times New Roman"/>
          <w:sz w:val="24"/>
          <w:szCs w:val="24"/>
        </w:rPr>
        <w:t>,</w:t>
      </w:r>
    </w:p>
    <w:p w:rsidR="006B4F6A" w:rsidRPr="00142AF3" w:rsidRDefault="006B4F6A" w:rsidP="00B86A3A">
      <w:pPr>
        <w:pStyle w:val="ListeParagraf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42AF3">
        <w:rPr>
          <w:rFonts w:ascii="Times New Roman" w:hAnsi="Times New Roman" w:cs="Times New Roman"/>
          <w:sz w:val="24"/>
          <w:szCs w:val="24"/>
        </w:rPr>
        <w:t>Bölümlerin Lisa</w:t>
      </w:r>
      <w:r w:rsidR="00525946">
        <w:rPr>
          <w:rFonts w:ascii="Times New Roman" w:hAnsi="Times New Roman" w:cs="Times New Roman"/>
          <w:sz w:val="24"/>
          <w:szCs w:val="24"/>
        </w:rPr>
        <w:t>ns Programlarının müfredatlarına,</w:t>
      </w:r>
      <w:r w:rsidRPr="00142AF3">
        <w:rPr>
          <w:rFonts w:ascii="Times New Roman" w:hAnsi="Times New Roman" w:cs="Times New Roman"/>
          <w:sz w:val="24"/>
          <w:szCs w:val="24"/>
        </w:rPr>
        <w:t xml:space="preserve"> Üniversite ve Fakülte hedefleri doğrultusunda, bölümler arasında eşgüdümü sağlayarak</w:t>
      </w:r>
      <w:r w:rsidR="00525946">
        <w:rPr>
          <w:rFonts w:ascii="Times New Roman" w:hAnsi="Times New Roman" w:cs="Times New Roman"/>
          <w:sz w:val="24"/>
          <w:szCs w:val="24"/>
        </w:rPr>
        <w:t>,</w:t>
      </w:r>
      <w:r w:rsidRPr="00142AF3">
        <w:rPr>
          <w:rFonts w:ascii="Times New Roman" w:hAnsi="Times New Roman" w:cs="Times New Roman"/>
          <w:sz w:val="24"/>
          <w:szCs w:val="24"/>
        </w:rPr>
        <w:t xml:space="preserve"> fikir alışverişi ve değerlendirmeler yaparak</w:t>
      </w:r>
      <w:r w:rsidR="00525946">
        <w:rPr>
          <w:rFonts w:ascii="Times New Roman" w:hAnsi="Times New Roman" w:cs="Times New Roman"/>
          <w:sz w:val="24"/>
          <w:szCs w:val="24"/>
        </w:rPr>
        <w:t>,</w:t>
      </w:r>
      <w:r w:rsidRPr="00142AF3">
        <w:rPr>
          <w:rFonts w:ascii="Times New Roman" w:hAnsi="Times New Roman" w:cs="Times New Roman"/>
          <w:sz w:val="24"/>
          <w:szCs w:val="24"/>
        </w:rPr>
        <w:t xml:space="preserve"> gerekli düzenlemel</w:t>
      </w:r>
      <w:r w:rsidR="003A2F8E" w:rsidRPr="00142AF3">
        <w:rPr>
          <w:rFonts w:ascii="Times New Roman" w:hAnsi="Times New Roman" w:cs="Times New Roman"/>
          <w:sz w:val="24"/>
          <w:szCs w:val="24"/>
        </w:rPr>
        <w:t>ere ilişkin önerilerde bulunmak,</w:t>
      </w:r>
    </w:p>
    <w:p w:rsidR="006B4F6A" w:rsidRPr="000E48EB" w:rsidRDefault="006B4F6A" w:rsidP="00B86A3A">
      <w:pPr>
        <w:pStyle w:val="ListeParagraf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E48EB">
        <w:rPr>
          <w:rFonts w:ascii="Times New Roman" w:hAnsi="Times New Roman" w:cs="Times New Roman"/>
          <w:sz w:val="24"/>
          <w:szCs w:val="24"/>
        </w:rPr>
        <w:t xml:space="preserve">MÜDEK çalışmalarında, Bölümler arasındaki eşgüdümün sağlanmasına yönelik </w:t>
      </w:r>
      <w:r w:rsidR="00612033" w:rsidRPr="000E48EB">
        <w:rPr>
          <w:rFonts w:ascii="Times New Roman" w:hAnsi="Times New Roman" w:cs="Times New Roman"/>
          <w:sz w:val="24"/>
          <w:szCs w:val="24"/>
        </w:rPr>
        <w:t>önerilerde bulunmak,</w:t>
      </w:r>
    </w:p>
    <w:p w:rsidR="006B4F6A" w:rsidRPr="00142AF3" w:rsidRDefault="006B4F6A" w:rsidP="00B86A3A">
      <w:pPr>
        <w:pStyle w:val="ListeParagraf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42AF3">
        <w:rPr>
          <w:rFonts w:ascii="Times New Roman" w:hAnsi="Times New Roman" w:cs="Times New Roman"/>
          <w:sz w:val="24"/>
          <w:szCs w:val="24"/>
        </w:rPr>
        <w:t>Eğitim ve öğretim ile ilgili Öğretim Üyeleri ve öğrencilerden alınan geri bildirimleri değerlendir</w:t>
      </w:r>
      <w:r w:rsidR="003A2F8E" w:rsidRPr="00142AF3">
        <w:rPr>
          <w:rFonts w:ascii="Times New Roman" w:hAnsi="Times New Roman" w:cs="Times New Roman"/>
          <w:sz w:val="24"/>
          <w:szCs w:val="24"/>
        </w:rPr>
        <w:t>mek,</w:t>
      </w:r>
    </w:p>
    <w:p w:rsidR="006B59D9" w:rsidRPr="006B59D9" w:rsidRDefault="006B4F6A" w:rsidP="00B86A3A">
      <w:pPr>
        <w:pStyle w:val="ListeParagraf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9D9">
        <w:rPr>
          <w:rFonts w:ascii="Times New Roman" w:hAnsi="Times New Roman" w:cs="Times New Roman"/>
          <w:sz w:val="24"/>
          <w:szCs w:val="24"/>
        </w:rPr>
        <w:t>Yeni kayıt yaptıran öğrencilere bölümü ve mesleği tanıtan, öğrenciler ve öğretim elemanları</w:t>
      </w:r>
      <w:r w:rsidR="006B59D9" w:rsidRPr="006B59D9">
        <w:rPr>
          <w:rFonts w:ascii="Times New Roman" w:hAnsi="Times New Roman" w:cs="Times New Roman"/>
          <w:sz w:val="24"/>
          <w:szCs w:val="24"/>
        </w:rPr>
        <w:t xml:space="preserve"> arasında kaynaşmayı sağlayacak Öğrenci O</w:t>
      </w:r>
      <w:r w:rsidRPr="006B59D9">
        <w:rPr>
          <w:rFonts w:ascii="Times New Roman" w:hAnsi="Times New Roman" w:cs="Times New Roman"/>
          <w:sz w:val="24"/>
          <w:szCs w:val="24"/>
        </w:rPr>
        <w:t>ryantasyon</w:t>
      </w:r>
      <w:r w:rsidR="00314898">
        <w:rPr>
          <w:rFonts w:ascii="Times New Roman" w:hAnsi="Times New Roman" w:cs="Times New Roman"/>
          <w:sz w:val="24"/>
          <w:szCs w:val="24"/>
        </w:rPr>
        <w:t>u düzenlemek,</w:t>
      </w:r>
      <w:r w:rsidRPr="006B5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46" w:rsidRPr="006B59D9" w:rsidRDefault="00EE5F46" w:rsidP="00B86A3A">
      <w:pPr>
        <w:pStyle w:val="ListeParagraf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9D9">
        <w:rPr>
          <w:rFonts w:ascii="Times New Roman" w:hAnsi="Times New Roman" w:cs="Times New Roman"/>
          <w:sz w:val="24"/>
          <w:szCs w:val="24"/>
        </w:rPr>
        <w:t>Fakültenin eğitim</w:t>
      </w:r>
      <w:r w:rsidR="005F33AC" w:rsidRPr="006B59D9">
        <w:rPr>
          <w:rFonts w:ascii="Times New Roman" w:hAnsi="Times New Roman" w:cs="Times New Roman"/>
          <w:sz w:val="24"/>
          <w:szCs w:val="24"/>
        </w:rPr>
        <w:t>-</w:t>
      </w:r>
      <w:r w:rsidRPr="006B59D9">
        <w:rPr>
          <w:rFonts w:ascii="Times New Roman" w:hAnsi="Times New Roman" w:cs="Times New Roman"/>
          <w:sz w:val="24"/>
          <w:szCs w:val="24"/>
        </w:rPr>
        <w:t xml:space="preserve">öğretim ile ilgili veri tabanı oluşturulmasına yönelik </w:t>
      </w:r>
      <w:r w:rsidR="00F26F83" w:rsidRPr="006B59D9">
        <w:rPr>
          <w:rFonts w:ascii="Times New Roman" w:hAnsi="Times New Roman" w:cs="Times New Roman"/>
          <w:sz w:val="24"/>
          <w:szCs w:val="24"/>
        </w:rPr>
        <w:t xml:space="preserve">bölümler tarafından </w:t>
      </w:r>
      <w:r w:rsidRPr="006B59D9">
        <w:rPr>
          <w:rFonts w:ascii="Times New Roman" w:hAnsi="Times New Roman" w:cs="Times New Roman"/>
          <w:sz w:val="24"/>
          <w:szCs w:val="24"/>
        </w:rPr>
        <w:t>istatistik bilgileri</w:t>
      </w:r>
      <w:r w:rsidR="00F26F83" w:rsidRPr="006B59D9">
        <w:rPr>
          <w:rFonts w:ascii="Times New Roman" w:hAnsi="Times New Roman" w:cs="Times New Roman"/>
          <w:sz w:val="24"/>
          <w:szCs w:val="24"/>
        </w:rPr>
        <w:t>n</w:t>
      </w:r>
      <w:r w:rsidRPr="006B59D9">
        <w:rPr>
          <w:rFonts w:ascii="Times New Roman" w:hAnsi="Times New Roman" w:cs="Times New Roman"/>
          <w:sz w:val="24"/>
          <w:szCs w:val="24"/>
        </w:rPr>
        <w:t xml:space="preserve"> hazırlanması ve güncel tutulması için süreçler</w:t>
      </w:r>
      <w:r w:rsidR="00DF1368" w:rsidRPr="006B59D9">
        <w:rPr>
          <w:rFonts w:ascii="Times New Roman" w:hAnsi="Times New Roman" w:cs="Times New Roman"/>
          <w:sz w:val="24"/>
          <w:szCs w:val="24"/>
        </w:rPr>
        <w:t>i tanımlamak</w:t>
      </w:r>
      <w:r w:rsidR="00F26F83" w:rsidRPr="006B59D9">
        <w:rPr>
          <w:rFonts w:ascii="Times New Roman" w:hAnsi="Times New Roman" w:cs="Times New Roman"/>
          <w:sz w:val="24"/>
          <w:szCs w:val="24"/>
        </w:rPr>
        <w:t>,</w:t>
      </w:r>
    </w:p>
    <w:p w:rsidR="00EE5F46" w:rsidRPr="00142AF3" w:rsidRDefault="00EE5F46" w:rsidP="00B86A3A">
      <w:pPr>
        <w:pStyle w:val="ListeParagraf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AF3">
        <w:rPr>
          <w:rFonts w:ascii="Times New Roman" w:hAnsi="Times New Roman" w:cs="Times New Roman"/>
          <w:sz w:val="24"/>
          <w:szCs w:val="24"/>
        </w:rPr>
        <w:t>Eğ</w:t>
      </w:r>
      <w:r w:rsidR="005F33AC">
        <w:rPr>
          <w:rFonts w:ascii="Times New Roman" w:hAnsi="Times New Roman" w:cs="Times New Roman"/>
          <w:sz w:val="24"/>
          <w:szCs w:val="24"/>
        </w:rPr>
        <w:t>it</w:t>
      </w:r>
      <w:r w:rsidRPr="00142AF3">
        <w:rPr>
          <w:rFonts w:ascii="Times New Roman" w:hAnsi="Times New Roman" w:cs="Times New Roman"/>
          <w:sz w:val="24"/>
          <w:szCs w:val="24"/>
        </w:rPr>
        <w:t>im ve öğretim ile ilgili bi</w:t>
      </w:r>
      <w:r w:rsidR="00525946">
        <w:rPr>
          <w:rFonts w:ascii="Times New Roman" w:hAnsi="Times New Roman" w:cs="Times New Roman"/>
          <w:sz w:val="24"/>
          <w:szCs w:val="24"/>
        </w:rPr>
        <w:t xml:space="preserve">lgi sistemi hazırlanmasında Bilişim </w:t>
      </w:r>
      <w:r w:rsidRPr="00142AF3">
        <w:rPr>
          <w:rFonts w:ascii="Times New Roman" w:hAnsi="Times New Roman" w:cs="Times New Roman"/>
          <w:sz w:val="24"/>
          <w:szCs w:val="24"/>
        </w:rPr>
        <w:t>Komisyonu ile işbirliği yapmak ve önerilerde bulunmak</w:t>
      </w:r>
      <w:r w:rsidR="00314898">
        <w:rPr>
          <w:rFonts w:ascii="Times New Roman" w:hAnsi="Times New Roman" w:cs="Times New Roman"/>
          <w:sz w:val="24"/>
          <w:szCs w:val="24"/>
        </w:rPr>
        <w:t>.</w:t>
      </w:r>
      <w:r w:rsidRPr="00142A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1168" w:rsidRPr="00142AF3" w:rsidRDefault="006F1168" w:rsidP="006F1168">
      <w:pPr>
        <w:tabs>
          <w:tab w:val="left" w:pos="1134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</w:p>
    <w:p w:rsidR="00AC3219" w:rsidRPr="00142AF3" w:rsidRDefault="006F1168" w:rsidP="006F1168">
      <w:pPr>
        <w:tabs>
          <w:tab w:val="left" w:pos="1134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 xml:space="preserve">(2) </w:t>
      </w:r>
      <w:r w:rsidR="00AC3219" w:rsidRPr="00142AF3">
        <w:rPr>
          <w:rFonts w:ascii="Times New Roman" w:hAnsi="Times New Roman"/>
          <w:sz w:val="24"/>
          <w:szCs w:val="24"/>
        </w:rPr>
        <w:t>Staj Komisyonu:</w:t>
      </w:r>
    </w:p>
    <w:p w:rsidR="00277880" w:rsidRPr="00142AF3" w:rsidRDefault="00277880" w:rsidP="00B86A3A">
      <w:pPr>
        <w:pStyle w:val="ListeParagraf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 xml:space="preserve">Üniversite staj yönetmeliği doğrultusunda </w:t>
      </w:r>
      <w:r w:rsidR="00B32D0C" w:rsidRPr="00142AF3">
        <w:rPr>
          <w:rFonts w:ascii="Times New Roman" w:hAnsi="Times New Roman"/>
          <w:sz w:val="24"/>
          <w:szCs w:val="24"/>
        </w:rPr>
        <w:t>“</w:t>
      </w:r>
      <w:r w:rsidRPr="00142AF3">
        <w:rPr>
          <w:rFonts w:ascii="Times New Roman" w:hAnsi="Times New Roman"/>
          <w:sz w:val="24"/>
          <w:szCs w:val="24"/>
        </w:rPr>
        <w:t>Fakülte Lisans Öğretimi Staj Uygulama İlkeleri</w:t>
      </w:r>
      <w:r w:rsidR="00B32D0C" w:rsidRPr="00142AF3">
        <w:rPr>
          <w:rFonts w:ascii="Times New Roman" w:hAnsi="Times New Roman"/>
          <w:sz w:val="24"/>
          <w:szCs w:val="24"/>
        </w:rPr>
        <w:t>ni”</w:t>
      </w:r>
      <w:r w:rsidR="00D35D41" w:rsidRPr="00142AF3">
        <w:rPr>
          <w:rFonts w:ascii="Times New Roman" w:hAnsi="Times New Roman"/>
          <w:sz w:val="24"/>
          <w:szCs w:val="24"/>
        </w:rPr>
        <w:t xml:space="preserve"> belirlemek,</w:t>
      </w:r>
      <w:r w:rsidR="00B32D0C" w:rsidRPr="00142AF3">
        <w:rPr>
          <w:rFonts w:ascii="Times New Roman" w:hAnsi="Times New Roman"/>
          <w:sz w:val="24"/>
          <w:szCs w:val="24"/>
        </w:rPr>
        <w:t xml:space="preserve"> gerekli durumlarda güncel</w:t>
      </w:r>
      <w:r w:rsidR="005A6CF0" w:rsidRPr="00142AF3">
        <w:rPr>
          <w:rFonts w:ascii="Times New Roman" w:hAnsi="Times New Roman"/>
          <w:sz w:val="24"/>
          <w:szCs w:val="24"/>
        </w:rPr>
        <w:t>l</w:t>
      </w:r>
      <w:r w:rsidR="00D35D41" w:rsidRPr="00142AF3">
        <w:rPr>
          <w:rFonts w:ascii="Times New Roman" w:hAnsi="Times New Roman"/>
          <w:sz w:val="24"/>
          <w:szCs w:val="24"/>
        </w:rPr>
        <w:t>emek,</w:t>
      </w:r>
      <w:r w:rsidRPr="00142AF3">
        <w:rPr>
          <w:rFonts w:ascii="Times New Roman" w:hAnsi="Times New Roman"/>
          <w:sz w:val="24"/>
          <w:szCs w:val="24"/>
        </w:rPr>
        <w:t xml:space="preserve"> </w:t>
      </w:r>
      <w:r w:rsidR="00D35D41" w:rsidRPr="00142AF3">
        <w:rPr>
          <w:rFonts w:ascii="Times New Roman" w:hAnsi="Times New Roman"/>
          <w:sz w:val="24"/>
          <w:szCs w:val="24"/>
        </w:rPr>
        <w:t>b</w:t>
      </w:r>
      <w:r w:rsidR="00047804" w:rsidRPr="00142AF3">
        <w:rPr>
          <w:rFonts w:ascii="Times New Roman" w:hAnsi="Times New Roman"/>
          <w:sz w:val="24"/>
          <w:szCs w:val="24"/>
        </w:rPr>
        <w:t>ölümler</w:t>
      </w:r>
      <w:r w:rsidR="00B32D0C" w:rsidRPr="00142AF3">
        <w:rPr>
          <w:rFonts w:ascii="Times New Roman" w:hAnsi="Times New Roman"/>
          <w:sz w:val="24"/>
          <w:szCs w:val="24"/>
        </w:rPr>
        <w:t>deki lisans öğretiminin özelliklerine ve gereklerine göre “Bölüm Staj Uygulama Esaslarının” belirlenmesini ve g</w:t>
      </w:r>
      <w:r w:rsidR="003A2F8E" w:rsidRPr="00142AF3">
        <w:rPr>
          <w:rFonts w:ascii="Times New Roman" w:hAnsi="Times New Roman"/>
          <w:sz w:val="24"/>
          <w:szCs w:val="24"/>
        </w:rPr>
        <w:t xml:space="preserve">üncel tutulmasını koordine </w:t>
      </w:r>
      <w:r w:rsidR="007161C4" w:rsidRPr="00142AF3">
        <w:rPr>
          <w:rFonts w:ascii="Times New Roman" w:hAnsi="Times New Roman"/>
          <w:sz w:val="24"/>
          <w:szCs w:val="24"/>
        </w:rPr>
        <w:t>etmek</w:t>
      </w:r>
      <w:r w:rsidR="003A2F8E" w:rsidRPr="00142AF3">
        <w:rPr>
          <w:rFonts w:ascii="Times New Roman" w:hAnsi="Times New Roman"/>
          <w:sz w:val="24"/>
          <w:szCs w:val="24"/>
        </w:rPr>
        <w:t>,</w:t>
      </w:r>
    </w:p>
    <w:p w:rsidR="00B32D0C" w:rsidRPr="00142AF3" w:rsidRDefault="00B32D0C" w:rsidP="00B86A3A">
      <w:pPr>
        <w:pStyle w:val="ListeParagraf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 w:cs="Times New Roman"/>
          <w:sz w:val="24"/>
          <w:szCs w:val="24"/>
        </w:rPr>
        <w:t xml:space="preserve">Staj çalışmalarının kalitesinin artırılmasına ve etkin bir şekilde yürütülmesine yönelik olarak önerilerde </w:t>
      </w:r>
      <w:r w:rsidR="003A2F8E" w:rsidRPr="00142AF3">
        <w:rPr>
          <w:rFonts w:ascii="Times New Roman" w:hAnsi="Times New Roman" w:cs="Times New Roman"/>
          <w:sz w:val="24"/>
          <w:szCs w:val="24"/>
        </w:rPr>
        <w:t>bulunmak,</w:t>
      </w:r>
    </w:p>
    <w:p w:rsidR="000D452F" w:rsidRPr="00142AF3" w:rsidRDefault="000D452F" w:rsidP="00B86A3A">
      <w:pPr>
        <w:pStyle w:val="ListeParagraf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AF3">
        <w:rPr>
          <w:rFonts w:ascii="Times New Roman" w:hAnsi="Times New Roman" w:cs="Times New Roman"/>
          <w:sz w:val="24"/>
          <w:szCs w:val="24"/>
        </w:rPr>
        <w:lastRenderedPageBreak/>
        <w:t>Fakültenin staj çalışmaları ilgili veri tabanı oluşturulmasına yönelik istatistik bilgileri hazırlanması ve güncel tutulması için süreçleri tanıml</w:t>
      </w:r>
      <w:r w:rsidR="003A2F8E" w:rsidRPr="00142AF3">
        <w:rPr>
          <w:rFonts w:ascii="Times New Roman" w:hAnsi="Times New Roman" w:cs="Times New Roman"/>
          <w:sz w:val="24"/>
          <w:szCs w:val="24"/>
        </w:rPr>
        <w:t>amak ve mekanizmalar oluşturmak,</w:t>
      </w:r>
    </w:p>
    <w:p w:rsidR="00DF1368" w:rsidRPr="00142AF3" w:rsidRDefault="000D452F" w:rsidP="00B86A3A">
      <w:pPr>
        <w:pStyle w:val="ListeParagraf"/>
        <w:numPr>
          <w:ilvl w:val="0"/>
          <w:numId w:val="3"/>
        </w:numPr>
        <w:tabs>
          <w:tab w:val="left" w:pos="709"/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 w:cs="Times New Roman"/>
          <w:sz w:val="24"/>
          <w:szCs w:val="24"/>
        </w:rPr>
        <w:t xml:space="preserve">Staj ile ilgili bilgi sistemi hazırlanmasında </w:t>
      </w:r>
      <w:r w:rsidR="00525946">
        <w:rPr>
          <w:rFonts w:ascii="Times New Roman" w:hAnsi="Times New Roman" w:cs="Times New Roman"/>
          <w:sz w:val="24"/>
          <w:szCs w:val="24"/>
        </w:rPr>
        <w:t xml:space="preserve">Bilişim </w:t>
      </w:r>
      <w:r w:rsidRPr="00142AF3">
        <w:rPr>
          <w:rFonts w:ascii="Times New Roman" w:hAnsi="Times New Roman" w:cs="Times New Roman"/>
          <w:sz w:val="24"/>
          <w:szCs w:val="24"/>
        </w:rPr>
        <w:t xml:space="preserve">Komisyonu ile işbirliği yapmak ve önerilerde bulunmak.   </w:t>
      </w:r>
    </w:p>
    <w:p w:rsidR="000D452F" w:rsidRPr="00142AF3" w:rsidRDefault="000D452F" w:rsidP="006F1168">
      <w:pPr>
        <w:pStyle w:val="ListeParagraf"/>
        <w:tabs>
          <w:tab w:val="left" w:pos="709"/>
          <w:tab w:val="left" w:pos="1134"/>
          <w:tab w:val="left" w:pos="2835"/>
        </w:tabs>
        <w:spacing w:after="0" w:line="360" w:lineRule="auto"/>
        <w:ind w:left="0" w:right="-92" w:firstLine="851"/>
        <w:jc w:val="both"/>
        <w:rPr>
          <w:rFonts w:ascii="Times New Roman" w:hAnsi="Times New Roman"/>
          <w:sz w:val="24"/>
          <w:szCs w:val="24"/>
        </w:rPr>
      </w:pPr>
    </w:p>
    <w:p w:rsidR="00AC3219" w:rsidRPr="00142AF3" w:rsidRDefault="006F1168" w:rsidP="006F1168">
      <w:pPr>
        <w:tabs>
          <w:tab w:val="left" w:pos="1134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 xml:space="preserve">(3) </w:t>
      </w:r>
      <w:r w:rsidR="00D35D41" w:rsidRPr="00142AF3">
        <w:rPr>
          <w:rFonts w:ascii="Times New Roman" w:hAnsi="Times New Roman"/>
          <w:sz w:val="24"/>
          <w:szCs w:val="24"/>
        </w:rPr>
        <w:t xml:space="preserve">Değişim Programları </w:t>
      </w:r>
      <w:r w:rsidR="00AC3219" w:rsidRPr="00142AF3">
        <w:rPr>
          <w:rFonts w:ascii="Times New Roman" w:hAnsi="Times New Roman"/>
          <w:sz w:val="24"/>
          <w:szCs w:val="24"/>
        </w:rPr>
        <w:t>Komisyonu:</w:t>
      </w:r>
    </w:p>
    <w:p w:rsidR="000D452F" w:rsidRPr="00142AF3" w:rsidRDefault="00142AF3" w:rsidP="00B86A3A">
      <w:pPr>
        <w:pStyle w:val="ListeParagraf"/>
        <w:numPr>
          <w:ilvl w:val="0"/>
          <w:numId w:val="4"/>
        </w:numPr>
        <w:tabs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>Değişim Programları</w:t>
      </w:r>
      <w:r w:rsidR="000D452F" w:rsidRPr="00142AF3">
        <w:rPr>
          <w:rFonts w:ascii="Times New Roman" w:hAnsi="Times New Roman"/>
          <w:sz w:val="24"/>
          <w:szCs w:val="24"/>
        </w:rPr>
        <w:t xml:space="preserve"> öğrenim ve ders verme hareketliliği ile ilgili işlemleri ve bu sürece ait yönetsel süreçleri</w:t>
      </w:r>
      <w:r w:rsidR="007161C4" w:rsidRPr="00142AF3">
        <w:rPr>
          <w:rFonts w:ascii="Times New Roman" w:hAnsi="Times New Roman"/>
          <w:sz w:val="24"/>
          <w:szCs w:val="24"/>
        </w:rPr>
        <w:t>ne yönelik</w:t>
      </w:r>
      <w:r w:rsidR="000D452F" w:rsidRPr="00142AF3">
        <w:rPr>
          <w:rFonts w:ascii="Times New Roman" w:hAnsi="Times New Roman"/>
          <w:sz w:val="24"/>
          <w:szCs w:val="24"/>
        </w:rPr>
        <w:t xml:space="preserve"> </w:t>
      </w:r>
      <w:r w:rsidR="00423006">
        <w:rPr>
          <w:rFonts w:ascii="Times New Roman" w:hAnsi="Times New Roman"/>
          <w:sz w:val="24"/>
          <w:szCs w:val="24"/>
        </w:rPr>
        <w:t>B</w:t>
      </w:r>
      <w:r w:rsidR="000D452F" w:rsidRPr="00142AF3">
        <w:rPr>
          <w:rFonts w:ascii="Times New Roman" w:hAnsi="Times New Roman"/>
          <w:sz w:val="24"/>
          <w:szCs w:val="24"/>
        </w:rPr>
        <w:t>ölüm</w:t>
      </w:r>
      <w:r w:rsidRPr="00142AF3">
        <w:rPr>
          <w:rFonts w:ascii="Times New Roman" w:hAnsi="Times New Roman"/>
          <w:sz w:val="24"/>
          <w:szCs w:val="24"/>
        </w:rPr>
        <w:t xml:space="preserve"> Değişim Programları Komisyonları</w:t>
      </w:r>
      <w:r w:rsidR="000D452F" w:rsidRPr="00142AF3">
        <w:rPr>
          <w:rFonts w:ascii="Times New Roman" w:hAnsi="Times New Roman"/>
          <w:sz w:val="24"/>
          <w:szCs w:val="24"/>
        </w:rPr>
        <w:t xml:space="preserve"> </w:t>
      </w:r>
      <w:r w:rsidR="007161C4" w:rsidRPr="00142AF3">
        <w:rPr>
          <w:rFonts w:ascii="Times New Roman" w:hAnsi="Times New Roman"/>
          <w:sz w:val="24"/>
          <w:szCs w:val="24"/>
        </w:rPr>
        <w:t>arasında koordinasyon sağlamak,</w:t>
      </w:r>
    </w:p>
    <w:p w:rsidR="000D452F" w:rsidRPr="00142AF3" w:rsidRDefault="000D452F" w:rsidP="00B86A3A">
      <w:pPr>
        <w:pStyle w:val="ListeParagraf"/>
        <w:numPr>
          <w:ilvl w:val="0"/>
          <w:numId w:val="4"/>
        </w:numPr>
        <w:tabs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 xml:space="preserve">Fakülte genelinde </w:t>
      </w:r>
      <w:r w:rsidR="00142AF3" w:rsidRPr="00142AF3">
        <w:rPr>
          <w:rFonts w:ascii="Times New Roman" w:hAnsi="Times New Roman"/>
          <w:sz w:val="24"/>
          <w:szCs w:val="24"/>
        </w:rPr>
        <w:t>Değişim Programları</w:t>
      </w:r>
      <w:r w:rsidRPr="00142AF3">
        <w:rPr>
          <w:rFonts w:ascii="Times New Roman" w:hAnsi="Times New Roman"/>
          <w:sz w:val="24"/>
          <w:szCs w:val="24"/>
        </w:rPr>
        <w:t xml:space="preserve"> hareketliliğini izleyerek önerilerde bulunmak</w:t>
      </w:r>
      <w:r w:rsidR="003A2F8E" w:rsidRPr="00142AF3">
        <w:rPr>
          <w:rFonts w:ascii="Times New Roman" w:hAnsi="Times New Roman"/>
          <w:sz w:val="24"/>
          <w:szCs w:val="24"/>
        </w:rPr>
        <w:t>,</w:t>
      </w:r>
    </w:p>
    <w:p w:rsidR="000D452F" w:rsidRPr="00142AF3" w:rsidRDefault="000D452F" w:rsidP="00B86A3A">
      <w:pPr>
        <w:pStyle w:val="ListeParagraf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AF3">
        <w:rPr>
          <w:rFonts w:ascii="Times New Roman" w:hAnsi="Times New Roman" w:cs="Times New Roman"/>
          <w:sz w:val="24"/>
          <w:szCs w:val="24"/>
        </w:rPr>
        <w:t xml:space="preserve">Fakültenin </w:t>
      </w:r>
      <w:r w:rsidR="00142AF3" w:rsidRPr="00142AF3">
        <w:rPr>
          <w:rFonts w:ascii="Times New Roman" w:hAnsi="Times New Roman"/>
          <w:sz w:val="24"/>
          <w:szCs w:val="24"/>
        </w:rPr>
        <w:t>Değişim Programları</w:t>
      </w:r>
      <w:r w:rsidRPr="00142AF3">
        <w:rPr>
          <w:rFonts w:ascii="Times New Roman" w:hAnsi="Times New Roman" w:cs="Times New Roman"/>
          <w:sz w:val="24"/>
          <w:szCs w:val="24"/>
        </w:rPr>
        <w:t xml:space="preserve"> çalışmaları ilgili veri tabanı oluşturulmasına yönelik istatistik bilgileri hazırlanması ve güncel tutulması için süreçleri tanıml</w:t>
      </w:r>
      <w:r w:rsidR="003A2F8E" w:rsidRPr="00142AF3">
        <w:rPr>
          <w:rFonts w:ascii="Times New Roman" w:hAnsi="Times New Roman" w:cs="Times New Roman"/>
          <w:sz w:val="24"/>
          <w:szCs w:val="24"/>
        </w:rPr>
        <w:t>amak ve mekanizmalar oluşturmak,</w:t>
      </w:r>
    </w:p>
    <w:p w:rsidR="000E12F3" w:rsidRPr="000E12F3" w:rsidRDefault="00142AF3" w:rsidP="00B86A3A">
      <w:pPr>
        <w:pStyle w:val="ListeParagraf"/>
        <w:numPr>
          <w:ilvl w:val="0"/>
          <w:numId w:val="4"/>
        </w:numPr>
        <w:tabs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>Değişim Programları</w:t>
      </w:r>
      <w:r w:rsidR="000D452F" w:rsidRPr="00142AF3">
        <w:rPr>
          <w:rFonts w:ascii="Times New Roman" w:hAnsi="Times New Roman" w:cs="Times New Roman"/>
          <w:sz w:val="24"/>
          <w:szCs w:val="24"/>
        </w:rPr>
        <w:t xml:space="preserve"> ile ilgili bilgi sistemi hazırlanmasında </w:t>
      </w:r>
      <w:r w:rsidR="00525946">
        <w:rPr>
          <w:rFonts w:ascii="Times New Roman" w:hAnsi="Times New Roman" w:cs="Times New Roman"/>
          <w:sz w:val="24"/>
          <w:szCs w:val="24"/>
        </w:rPr>
        <w:t xml:space="preserve">Bilişim </w:t>
      </w:r>
      <w:r w:rsidR="000D452F" w:rsidRPr="00142AF3">
        <w:rPr>
          <w:rFonts w:ascii="Times New Roman" w:hAnsi="Times New Roman" w:cs="Times New Roman"/>
          <w:sz w:val="24"/>
          <w:szCs w:val="24"/>
        </w:rPr>
        <w:t>Sistemi Komisyonu ile işbirliği yapmak ve önerilerde bulunmak.</w:t>
      </w:r>
    </w:p>
    <w:p w:rsidR="000D452F" w:rsidRPr="00142AF3" w:rsidRDefault="000D452F" w:rsidP="000E12F3">
      <w:pPr>
        <w:pStyle w:val="ListeParagraf"/>
        <w:tabs>
          <w:tab w:val="left" w:pos="1134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9E9" w:rsidRPr="004C5A18" w:rsidRDefault="00142AF3" w:rsidP="000E12F3">
      <w:pPr>
        <w:pStyle w:val="ListeParagraf"/>
        <w:tabs>
          <w:tab w:val="left" w:pos="709"/>
          <w:tab w:val="left" w:pos="1134"/>
          <w:tab w:val="left" w:pos="2835"/>
        </w:tabs>
        <w:spacing w:after="0" w:line="360" w:lineRule="auto"/>
        <w:ind w:left="0" w:right="-92" w:firstLine="851"/>
        <w:jc w:val="both"/>
        <w:rPr>
          <w:rFonts w:ascii="Times New Roman" w:hAnsi="Times New Roman"/>
          <w:sz w:val="24"/>
          <w:szCs w:val="24"/>
        </w:rPr>
      </w:pPr>
      <w:r w:rsidRPr="004C5A18">
        <w:rPr>
          <w:rFonts w:ascii="Times New Roman" w:hAnsi="Times New Roman"/>
          <w:sz w:val="24"/>
          <w:szCs w:val="24"/>
        </w:rPr>
        <w:t>(4) İntibak Komisyonu</w:t>
      </w:r>
    </w:p>
    <w:p w:rsidR="002C2DE6" w:rsidRPr="004C5A18" w:rsidRDefault="00E239E9" w:rsidP="00C31235">
      <w:pPr>
        <w:pStyle w:val="ListeParagraf"/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A18">
        <w:rPr>
          <w:rFonts w:ascii="Times New Roman" w:hAnsi="Times New Roman"/>
          <w:sz w:val="24"/>
          <w:szCs w:val="24"/>
        </w:rPr>
        <w:t>Üniversite intibak yönetmeliği doğrultusunda “Fakülte Lisans Öğretimi İntibak</w:t>
      </w:r>
    </w:p>
    <w:p w:rsidR="00E239E9" w:rsidRPr="004C5A18" w:rsidRDefault="00E239E9" w:rsidP="002C2DE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A18">
        <w:rPr>
          <w:rFonts w:ascii="Times New Roman" w:hAnsi="Times New Roman"/>
          <w:sz w:val="24"/>
          <w:szCs w:val="24"/>
        </w:rPr>
        <w:t xml:space="preserve">Uygulama İlkelerini” belirlemek, gerekli durumlarda güncellemek, bölümlerdeki lisans öğretiminin özelliklerine ve gereklerine göre “Bölüm İntibak Uygulama Esaslarının” belirlenmesini ve güncel tutulmasını </w:t>
      </w:r>
      <w:r w:rsidR="00101757">
        <w:rPr>
          <w:rFonts w:ascii="Times New Roman" w:hAnsi="Times New Roman"/>
          <w:sz w:val="24"/>
          <w:szCs w:val="24"/>
        </w:rPr>
        <w:t>sağlamak</w:t>
      </w:r>
      <w:r w:rsidRPr="004C5A18">
        <w:rPr>
          <w:rFonts w:ascii="Times New Roman" w:hAnsi="Times New Roman"/>
          <w:sz w:val="24"/>
          <w:szCs w:val="24"/>
        </w:rPr>
        <w:t>,</w:t>
      </w:r>
    </w:p>
    <w:p w:rsidR="002C2DE6" w:rsidRPr="004C5A18" w:rsidRDefault="00E239E9" w:rsidP="00C31235">
      <w:pPr>
        <w:pStyle w:val="ListeParagraf"/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A18">
        <w:rPr>
          <w:rFonts w:ascii="Times New Roman" w:hAnsi="Times New Roman"/>
          <w:sz w:val="24"/>
          <w:szCs w:val="24"/>
        </w:rPr>
        <w:t xml:space="preserve"> </w:t>
      </w:r>
      <w:r w:rsidR="00423006" w:rsidRPr="004C5A18">
        <w:rPr>
          <w:rFonts w:ascii="Times New Roman" w:hAnsi="Times New Roman"/>
          <w:sz w:val="24"/>
          <w:szCs w:val="24"/>
        </w:rPr>
        <w:t>Fakülteye yapılan t</w:t>
      </w:r>
      <w:r w:rsidR="00EC7FCC" w:rsidRPr="004C5A18">
        <w:rPr>
          <w:rFonts w:ascii="Times New Roman" w:hAnsi="Times New Roman"/>
          <w:sz w:val="24"/>
          <w:szCs w:val="24"/>
        </w:rPr>
        <w:t xml:space="preserve">üm öğrenci geçiş </w:t>
      </w:r>
      <w:r w:rsidR="00423006" w:rsidRPr="004C5A18">
        <w:rPr>
          <w:rFonts w:ascii="Times New Roman" w:hAnsi="Times New Roman"/>
          <w:sz w:val="24"/>
          <w:szCs w:val="24"/>
        </w:rPr>
        <w:t xml:space="preserve">başvurularını </w:t>
      </w:r>
      <w:r w:rsidR="00525946">
        <w:rPr>
          <w:rFonts w:ascii="Times New Roman" w:hAnsi="Times New Roman"/>
          <w:sz w:val="24"/>
          <w:szCs w:val="24"/>
        </w:rPr>
        <w:t xml:space="preserve">organize ve </w:t>
      </w:r>
      <w:r w:rsidR="004C5A18">
        <w:rPr>
          <w:rFonts w:ascii="Times New Roman" w:hAnsi="Times New Roman"/>
          <w:sz w:val="24"/>
          <w:szCs w:val="24"/>
        </w:rPr>
        <w:t>koordine etmek</w:t>
      </w:r>
      <w:r w:rsidR="00423006" w:rsidRPr="004C5A18">
        <w:rPr>
          <w:rFonts w:ascii="Times New Roman" w:hAnsi="Times New Roman"/>
          <w:sz w:val="24"/>
          <w:szCs w:val="24"/>
        </w:rPr>
        <w:t>,</w:t>
      </w:r>
    </w:p>
    <w:p w:rsidR="00A172D0" w:rsidRPr="00EC1F32" w:rsidRDefault="00A172D0" w:rsidP="00AC3219">
      <w:pPr>
        <w:tabs>
          <w:tab w:val="left" w:pos="709"/>
          <w:tab w:val="left" w:pos="2835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AC3219" w:rsidRPr="00142AF3" w:rsidRDefault="004B5738" w:rsidP="004B5738">
      <w:pPr>
        <w:tabs>
          <w:tab w:val="left" w:pos="709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>(</w:t>
      </w:r>
      <w:r w:rsidR="00142AF3">
        <w:rPr>
          <w:rFonts w:ascii="Times New Roman" w:hAnsi="Times New Roman"/>
          <w:sz w:val="24"/>
          <w:szCs w:val="24"/>
        </w:rPr>
        <w:t>5</w:t>
      </w:r>
      <w:r w:rsidRPr="00142AF3">
        <w:rPr>
          <w:rFonts w:ascii="Times New Roman" w:hAnsi="Times New Roman"/>
          <w:sz w:val="24"/>
          <w:szCs w:val="24"/>
        </w:rPr>
        <w:t xml:space="preserve">) </w:t>
      </w:r>
      <w:r w:rsidR="00AC3219" w:rsidRPr="00142AF3">
        <w:rPr>
          <w:rFonts w:ascii="Times New Roman" w:hAnsi="Times New Roman"/>
          <w:sz w:val="24"/>
          <w:szCs w:val="24"/>
        </w:rPr>
        <w:t>Kalite Komisyonu:</w:t>
      </w:r>
    </w:p>
    <w:p w:rsidR="008E06B9" w:rsidRPr="00101757" w:rsidRDefault="008E06B9" w:rsidP="00845B65">
      <w:pPr>
        <w:pStyle w:val="ListeParagraf"/>
        <w:numPr>
          <w:ilvl w:val="0"/>
          <w:numId w:val="7"/>
        </w:numPr>
        <w:tabs>
          <w:tab w:val="left" w:pos="1134"/>
          <w:tab w:val="left" w:pos="2835"/>
        </w:tabs>
        <w:spacing w:after="0" w:line="360" w:lineRule="auto"/>
        <w:ind w:right="-92" w:hanging="311"/>
        <w:jc w:val="both"/>
        <w:rPr>
          <w:rFonts w:ascii="Times New Roman" w:hAnsi="Times New Roman"/>
          <w:sz w:val="24"/>
          <w:szCs w:val="24"/>
          <w:u w:val="single"/>
        </w:rPr>
      </w:pPr>
      <w:r w:rsidRPr="008E06B9">
        <w:rPr>
          <w:rFonts w:ascii="Times New Roman" w:hAnsi="Times New Roman"/>
          <w:sz w:val="24"/>
          <w:szCs w:val="24"/>
        </w:rPr>
        <w:t xml:space="preserve">Fakültenin vizyon, misyon ve hedeflerini gözden geçirerek, </w:t>
      </w:r>
      <w:r w:rsidR="00101757">
        <w:rPr>
          <w:rFonts w:ascii="Times New Roman" w:hAnsi="Times New Roman"/>
          <w:sz w:val="24"/>
          <w:szCs w:val="24"/>
        </w:rPr>
        <w:t xml:space="preserve">akreditasyon çalışmaları doğrultusunda </w:t>
      </w:r>
      <w:r w:rsidRPr="00101757">
        <w:rPr>
          <w:rFonts w:ascii="Times New Roman" w:hAnsi="Times New Roman"/>
          <w:sz w:val="24"/>
          <w:szCs w:val="24"/>
        </w:rPr>
        <w:t>güncelleme çalışmalarını yürütmek,</w:t>
      </w:r>
    </w:p>
    <w:p w:rsidR="007A1473" w:rsidRPr="00142AF3" w:rsidRDefault="00423006" w:rsidP="00B86A3A">
      <w:pPr>
        <w:pStyle w:val="ListeParagraf"/>
        <w:numPr>
          <w:ilvl w:val="0"/>
          <w:numId w:val="7"/>
        </w:numPr>
        <w:tabs>
          <w:tab w:val="left" w:pos="1134"/>
          <w:tab w:val="left" w:pos="2835"/>
        </w:tabs>
        <w:spacing w:after="0" w:line="360" w:lineRule="auto"/>
        <w:ind w:left="0" w:right="-9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25946">
        <w:rPr>
          <w:rFonts w:ascii="Times New Roman" w:hAnsi="Times New Roman"/>
          <w:sz w:val="24"/>
          <w:szCs w:val="24"/>
        </w:rPr>
        <w:t>Üniversitenin</w:t>
      </w:r>
      <w:r w:rsidR="00613516">
        <w:rPr>
          <w:rFonts w:ascii="Times New Roman" w:hAnsi="Times New Roman"/>
          <w:sz w:val="24"/>
          <w:szCs w:val="24"/>
        </w:rPr>
        <w:t>-</w:t>
      </w:r>
      <w:r w:rsidR="007A1473" w:rsidRPr="00142AF3">
        <w:rPr>
          <w:rFonts w:ascii="Times New Roman" w:hAnsi="Times New Roman"/>
          <w:sz w:val="24"/>
          <w:szCs w:val="24"/>
        </w:rPr>
        <w:t>Fakültenin stratejik planı ve hedefleri doğrultusunda, eğitim-öğretim ve araştırma faaliyetleri ile idari hizmetlerin değerlendirilmesi ve kalitesinin geliştirilmesi ile ilgili iç ve dış kalite sisteminde devamlılığı sağlamaya yönelik süreçleri tanımlamak, çalışmaları koordine etmek ve</w:t>
      </w:r>
      <w:r w:rsidR="003A2F8E" w:rsidRPr="00142AF3">
        <w:rPr>
          <w:rFonts w:ascii="Times New Roman" w:hAnsi="Times New Roman"/>
          <w:sz w:val="24"/>
          <w:szCs w:val="24"/>
        </w:rPr>
        <w:t xml:space="preserve"> izlemek,</w:t>
      </w:r>
    </w:p>
    <w:p w:rsidR="007A1473" w:rsidRPr="00142AF3" w:rsidRDefault="007A1473" w:rsidP="00B86A3A">
      <w:pPr>
        <w:pStyle w:val="ListeParagraf"/>
        <w:numPr>
          <w:ilvl w:val="0"/>
          <w:numId w:val="7"/>
        </w:numPr>
        <w:tabs>
          <w:tab w:val="left" w:pos="1134"/>
          <w:tab w:val="left" w:pos="2835"/>
        </w:tabs>
        <w:spacing w:after="0" w:line="360" w:lineRule="auto"/>
        <w:ind w:left="0" w:right="-9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42AF3">
        <w:rPr>
          <w:rFonts w:ascii="Times New Roman" w:hAnsi="Times New Roman" w:cs="Times New Roman"/>
          <w:sz w:val="24"/>
          <w:szCs w:val="24"/>
        </w:rPr>
        <w:t>İç ve dış kalite denetimleri süreçlerinde Fakülte ile Bölüm Başkanlıkları arasında koordinasyonu sağlamak,</w:t>
      </w:r>
    </w:p>
    <w:p w:rsidR="007A1473" w:rsidRPr="00142AF3" w:rsidRDefault="007A1473" w:rsidP="00B86A3A">
      <w:pPr>
        <w:pStyle w:val="ListeParagraf"/>
        <w:numPr>
          <w:ilvl w:val="0"/>
          <w:numId w:val="7"/>
        </w:numPr>
        <w:tabs>
          <w:tab w:val="left" w:pos="1134"/>
          <w:tab w:val="left" w:pos="2835"/>
        </w:tabs>
        <w:spacing w:after="0" w:line="360" w:lineRule="auto"/>
        <w:ind w:left="0" w:right="-9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42AF3">
        <w:rPr>
          <w:rFonts w:ascii="Times New Roman" w:hAnsi="Times New Roman" w:cs="Times New Roman"/>
          <w:sz w:val="24"/>
          <w:szCs w:val="24"/>
        </w:rPr>
        <w:lastRenderedPageBreak/>
        <w:t>Bir önceki akademik yıldaki kurumsal kalitedeki değişimleri değerlendirerek önerilerde bulunmak,</w:t>
      </w:r>
    </w:p>
    <w:p w:rsidR="007A1473" w:rsidRPr="00142AF3" w:rsidRDefault="007A1473" w:rsidP="00B86A3A">
      <w:pPr>
        <w:pStyle w:val="ListeParagraf"/>
        <w:numPr>
          <w:ilvl w:val="0"/>
          <w:numId w:val="7"/>
        </w:numPr>
        <w:tabs>
          <w:tab w:val="left" w:pos="851"/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  <w:u w:val="single"/>
        </w:rPr>
      </w:pPr>
      <w:r w:rsidRPr="00142AF3">
        <w:rPr>
          <w:rFonts w:ascii="Times New Roman" w:hAnsi="Times New Roman"/>
          <w:sz w:val="24"/>
          <w:szCs w:val="24"/>
        </w:rPr>
        <w:t>Kurumsal kalite parametreleri ile veri tabanı oluşturulmasına yönelik istatistik bilgileri hazırlanması ve güncel tutulması için süreçleri tanıml</w:t>
      </w:r>
      <w:r w:rsidR="003A2F8E" w:rsidRPr="00142AF3">
        <w:rPr>
          <w:rFonts w:ascii="Times New Roman" w:hAnsi="Times New Roman"/>
          <w:sz w:val="24"/>
          <w:szCs w:val="24"/>
        </w:rPr>
        <w:t>amak ve mekanizmalar oluşturmak,</w:t>
      </w:r>
    </w:p>
    <w:p w:rsidR="007A1473" w:rsidRPr="00142AF3" w:rsidRDefault="007A1473" w:rsidP="00B86A3A">
      <w:pPr>
        <w:pStyle w:val="ListeParagraf"/>
        <w:numPr>
          <w:ilvl w:val="0"/>
          <w:numId w:val="7"/>
        </w:numPr>
        <w:tabs>
          <w:tab w:val="left" w:pos="851"/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 xml:space="preserve">Kurumsal Kalite Sistemi ile ilgili bilgi sistemi hazırlanmasında </w:t>
      </w:r>
      <w:r w:rsidR="00525946">
        <w:rPr>
          <w:rFonts w:ascii="Times New Roman" w:hAnsi="Times New Roman" w:cs="Times New Roman"/>
          <w:sz w:val="24"/>
          <w:szCs w:val="24"/>
        </w:rPr>
        <w:t xml:space="preserve">Bilişim </w:t>
      </w:r>
      <w:r w:rsidRPr="00142AF3">
        <w:rPr>
          <w:rFonts w:ascii="Times New Roman" w:hAnsi="Times New Roman"/>
          <w:sz w:val="24"/>
          <w:szCs w:val="24"/>
        </w:rPr>
        <w:t>Komisyonu ile işbirliği yapmak ve öner</w:t>
      </w:r>
      <w:r w:rsidR="003A2F8E" w:rsidRPr="00142AF3">
        <w:rPr>
          <w:rFonts w:ascii="Times New Roman" w:hAnsi="Times New Roman"/>
          <w:sz w:val="24"/>
          <w:szCs w:val="24"/>
        </w:rPr>
        <w:t>ilerde bulunmak,</w:t>
      </w:r>
    </w:p>
    <w:p w:rsidR="007A1473" w:rsidRPr="00142AF3" w:rsidRDefault="007A1473" w:rsidP="00B86A3A">
      <w:pPr>
        <w:pStyle w:val="ListeParagra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>Kalite ile ilgi</w:t>
      </w:r>
      <w:r w:rsidR="00101757">
        <w:rPr>
          <w:rFonts w:ascii="Times New Roman" w:hAnsi="Times New Roman"/>
          <w:sz w:val="24"/>
          <w:szCs w:val="24"/>
        </w:rPr>
        <w:t>li konularda gerekli eğitimleri almak ve</w:t>
      </w:r>
      <w:r w:rsidRPr="00142AF3">
        <w:rPr>
          <w:rFonts w:ascii="Times New Roman" w:hAnsi="Times New Roman"/>
          <w:sz w:val="24"/>
          <w:szCs w:val="24"/>
        </w:rPr>
        <w:t xml:space="preserve"> verilmesini koordine etmek.</w:t>
      </w:r>
    </w:p>
    <w:p w:rsidR="0053313B" w:rsidRPr="00142AF3" w:rsidRDefault="0053313B" w:rsidP="00AC3219">
      <w:pPr>
        <w:tabs>
          <w:tab w:val="left" w:pos="709"/>
          <w:tab w:val="left" w:pos="2835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7A1473" w:rsidRPr="00142AF3" w:rsidRDefault="00142AF3" w:rsidP="004B5738">
      <w:pPr>
        <w:tabs>
          <w:tab w:val="left" w:pos="709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>(6</w:t>
      </w:r>
      <w:r w:rsidR="004B5738" w:rsidRPr="00142AF3">
        <w:rPr>
          <w:rFonts w:ascii="Times New Roman" w:hAnsi="Times New Roman"/>
          <w:sz w:val="24"/>
          <w:szCs w:val="24"/>
        </w:rPr>
        <w:t xml:space="preserve">) </w:t>
      </w:r>
      <w:r w:rsidR="00AC3219" w:rsidRPr="00142AF3">
        <w:rPr>
          <w:rFonts w:ascii="Times New Roman" w:hAnsi="Times New Roman"/>
          <w:sz w:val="24"/>
          <w:szCs w:val="24"/>
        </w:rPr>
        <w:t>ARGE Komisyonu:</w:t>
      </w:r>
    </w:p>
    <w:p w:rsidR="00706969" w:rsidRPr="00142AF3" w:rsidRDefault="007A1473" w:rsidP="00B86A3A">
      <w:pPr>
        <w:pStyle w:val="ListeParagraf"/>
        <w:numPr>
          <w:ilvl w:val="0"/>
          <w:numId w:val="8"/>
        </w:numPr>
        <w:tabs>
          <w:tab w:val="left" w:pos="0"/>
          <w:tab w:val="left" w:pos="1134"/>
          <w:tab w:val="left" w:pos="2835"/>
        </w:tabs>
        <w:spacing w:after="0" w:line="360" w:lineRule="auto"/>
        <w:ind w:left="0" w:right="-91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>Fakültenin b</w:t>
      </w:r>
      <w:r w:rsidR="003E7C53" w:rsidRPr="00142AF3">
        <w:rPr>
          <w:rFonts w:ascii="Times New Roman" w:hAnsi="Times New Roman"/>
          <w:sz w:val="24"/>
          <w:szCs w:val="24"/>
        </w:rPr>
        <w:t>ilim politikası</w:t>
      </w:r>
      <w:r w:rsidR="003A2F8E" w:rsidRPr="00142AF3">
        <w:rPr>
          <w:rFonts w:ascii="Times New Roman" w:hAnsi="Times New Roman"/>
          <w:sz w:val="24"/>
          <w:szCs w:val="24"/>
        </w:rPr>
        <w:t xml:space="preserve">nı </w:t>
      </w:r>
      <w:r w:rsidR="00E178D9" w:rsidRPr="00142AF3">
        <w:rPr>
          <w:rFonts w:ascii="Times New Roman" w:hAnsi="Times New Roman"/>
          <w:sz w:val="24"/>
          <w:szCs w:val="24"/>
        </w:rPr>
        <w:t xml:space="preserve">Kalite Komisyonu ile koordine ederek </w:t>
      </w:r>
      <w:r w:rsidR="003A2F8E" w:rsidRPr="00142AF3">
        <w:rPr>
          <w:rFonts w:ascii="Times New Roman" w:hAnsi="Times New Roman"/>
          <w:sz w:val="24"/>
          <w:szCs w:val="24"/>
        </w:rPr>
        <w:t>oluşturmak,</w:t>
      </w:r>
    </w:p>
    <w:p w:rsidR="00706969" w:rsidRPr="00142AF3" w:rsidRDefault="007A1473" w:rsidP="00B86A3A">
      <w:pPr>
        <w:pStyle w:val="ListeParagraf"/>
        <w:numPr>
          <w:ilvl w:val="0"/>
          <w:numId w:val="8"/>
        </w:numPr>
        <w:tabs>
          <w:tab w:val="left" w:pos="0"/>
          <w:tab w:val="left" w:pos="1134"/>
          <w:tab w:val="left" w:pos="2835"/>
        </w:tabs>
        <w:spacing w:after="0" w:line="360" w:lineRule="auto"/>
        <w:ind w:left="0" w:right="-91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 xml:space="preserve">Akademik Personelin ARGE </w:t>
      </w:r>
      <w:r w:rsidR="00706969" w:rsidRPr="00142AF3">
        <w:rPr>
          <w:rFonts w:ascii="Times New Roman" w:hAnsi="Times New Roman"/>
          <w:sz w:val="24"/>
          <w:szCs w:val="24"/>
        </w:rPr>
        <w:t>f</w:t>
      </w:r>
      <w:r w:rsidRPr="00142AF3">
        <w:rPr>
          <w:rFonts w:ascii="Times New Roman" w:hAnsi="Times New Roman"/>
          <w:sz w:val="24"/>
          <w:szCs w:val="24"/>
        </w:rPr>
        <w:t>aaliyetlerine</w:t>
      </w:r>
      <w:r w:rsidR="00101757">
        <w:rPr>
          <w:rFonts w:ascii="Times New Roman" w:hAnsi="Times New Roman"/>
          <w:sz w:val="24"/>
          <w:szCs w:val="24"/>
        </w:rPr>
        <w:t xml:space="preserve"> teşvik edici</w:t>
      </w:r>
      <w:r w:rsidRPr="00142AF3">
        <w:rPr>
          <w:rFonts w:ascii="Times New Roman" w:hAnsi="Times New Roman"/>
          <w:sz w:val="24"/>
          <w:szCs w:val="24"/>
        </w:rPr>
        <w:t xml:space="preserve"> rehberlik etmek ve bilgilendirme toplantıları düzenlemek</w:t>
      </w:r>
      <w:r w:rsidR="003A2F8E" w:rsidRPr="00142AF3">
        <w:rPr>
          <w:rFonts w:ascii="Times New Roman" w:hAnsi="Times New Roman"/>
          <w:sz w:val="24"/>
          <w:szCs w:val="24"/>
        </w:rPr>
        <w:t>,</w:t>
      </w:r>
    </w:p>
    <w:p w:rsidR="007A1473" w:rsidRPr="00142AF3" w:rsidRDefault="00706969" w:rsidP="00B86A3A">
      <w:pPr>
        <w:pStyle w:val="ListeParagraf"/>
        <w:numPr>
          <w:ilvl w:val="0"/>
          <w:numId w:val="8"/>
        </w:numPr>
        <w:tabs>
          <w:tab w:val="left" w:pos="0"/>
          <w:tab w:val="left" w:pos="1134"/>
          <w:tab w:val="left" w:pos="2835"/>
        </w:tabs>
        <w:spacing w:after="0" w:line="360" w:lineRule="auto"/>
        <w:ind w:left="0" w:right="-91" w:firstLine="900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 xml:space="preserve">Fakültede </w:t>
      </w:r>
      <w:r w:rsidR="007A1473" w:rsidRPr="00142AF3">
        <w:rPr>
          <w:rFonts w:ascii="Times New Roman" w:hAnsi="Times New Roman"/>
          <w:sz w:val="24"/>
          <w:szCs w:val="24"/>
        </w:rPr>
        <w:t xml:space="preserve">yapılan bilimsel etkinliklerin endüstriyel kuruluşlara, endüstriyel kuruluşlardaki etkinliklerin ise </w:t>
      </w:r>
      <w:r w:rsidRPr="00142AF3">
        <w:rPr>
          <w:rFonts w:ascii="Times New Roman" w:hAnsi="Times New Roman"/>
          <w:sz w:val="24"/>
          <w:szCs w:val="24"/>
        </w:rPr>
        <w:t>F</w:t>
      </w:r>
      <w:r w:rsidR="007A1473" w:rsidRPr="00142AF3">
        <w:rPr>
          <w:rFonts w:ascii="Times New Roman" w:hAnsi="Times New Roman"/>
          <w:sz w:val="24"/>
          <w:szCs w:val="24"/>
        </w:rPr>
        <w:t xml:space="preserve">akülte içerisindeki öğrencilere, </w:t>
      </w:r>
      <w:r w:rsidRPr="00142AF3">
        <w:rPr>
          <w:rFonts w:ascii="Times New Roman" w:hAnsi="Times New Roman"/>
          <w:sz w:val="24"/>
          <w:szCs w:val="24"/>
        </w:rPr>
        <w:t>Ö</w:t>
      </w:r>
      <w:r w:rsidR="007A1473" w:rsidRPr="00142AF3">
        <w:rPr>
          <w:rFonts w:ascii="Times New Roman" w:hAnsi="Times New Roman"/>
          <w:sz w:val="24"/>
          <w:szCs w:val="24"/>
        </w:rPr>
        <w:t xml:space="preserve">ğretim </w:t>
      </w:r>
      <w:r w:rsidRPr="00142AF3">
        <w:rPr>
          <w:rFonts w:ascii="Times New Roman" w:hAnsi="Times New Roman"/>
          <w:sz w:val="24"/>
          <w:szCs w:val="24"/>
        </w:rPr>
        <w:t xml:space="preserve">Elemanlarına </w:t>
      </w:r>
      <w:r w:rsidR="007A1473" w:rsidRPr="00142AF3">
        <w:rPr>
          <w:rFonts w:ascii="Times New Roman" w:hAnsi="Times New Roman"/>
          <w:sz w:val="24"/>
          <w:szCs w:val="24"/>
        </w:rPr>
        <w:t xml:space="preserve">tanıtılması için gerekli </w:t>
      </w:r>
      <w:r w:rsidRPr="00142AF3">
        <w:rPr>
          <w:rFonts w:ascii="Times New Roman" w:hAnsi="Times New Roman"/>
          <w:sz w:val="24"/>
          <w:szCs w:val="24"/>
        </w:rPr>
        <w:t>çalışma</w:t>
      </w:r>
      <w:r w:rsidR="003A2F8E" w:rsidRPr="00142AF3">
        <w:rPr>
          <w:rFonts w:ascii="Times New Roman" w:hAnsi="Times New Roman"/>
          <w:sz w:val="24"/>
          <w:szCs w:val="24"/>
        </w:rPr>
        <w:t>ları organize ve koordine etmek,</w:t>
      </w:r>
      <w:r w:rsidRPr="00142AF3">
        <w:rPr>
          <w:rFonts w:ascii="Times New Roman" w:hAnsi="Times New Roman"/>
          <w:sz w:val="24"/>
          <w:szCs w:val="24"/>
        </w:rPr>
        <w:t xml:space="preserve"> </w:t>
      </w:r>
    </w:p>
    <w:p w:rsidR="00A81AD4" w:rsidRDefault="00A81AD4" w:rsidP="00C31235">
      <w:pPr>
        <w:pStyle w:val="ListeParagraf"/>
        <w:numPr>
          <w:ilvl w:val="0"/>
          <w:numId w:val="8"/>
        </w:numPr>
        <w:tabs>
          <w:tab w:val="left" w:pos="0"/>
          <w:tab w:val="left" w:pos="1134"/>
          <w:tab w:val="left" w:pos="2835"/>
        </w:tabs>
        <w:spacing w:after="0" w:line="360" w:lineRule="auto"/>
        <w:ind w:left="0" w:right="-9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 ARGE proje başvurularını değerlendirmek,</w:t>
      </w:r>
    </w:p>
    <w:p w:rsidR="00E178D9" w:rsidRDefault="00E178D9" w:rsidP="008E06B9">
      <w:pPr>
        <w:pStyle w:val="ListeParagraf"/>
        <w:tabs>
          <w:tab w:val="left" w:pos="0"/>
          <w:tab w:val="left" w:pos="1134"/>
          <w:tab w:val="left" w:pos="2835"/>
        </w:tabs>
        <w:spacing w:after="0" w:line="360" w:lineRule="auto"/>
        <w:ind w:left="851" w:right="-91"/>
        <w:jc w:val="both"/>
        <w:rPr>
          <w:rFonts w:ascii="Times New Roman" w:hAnsi="Times New Roman"/>
          <w:sz w:val="24"/>
          <w:szCs w:val="24"/>
        </w:rPr>
      </w:pPr>
      <w:r w:rsidRPr="00142AF3">
        <w:rPr>
          <w:rFonts w:ascii="Times New Roman" w:hAnsi="Times New Roman"/>
          <w:sz w:val="24"/>
          <w:szCs w:val="24"/>
        </w:rPr>
        <w:t xml:space="preserve"> </w:t>
      </w:r>
    </w:p>
    <w:p w:rsidR="008E06B9" w:rsidRPr="008E06B9" w:rsidRDefault="00142AF3" w:rsidP="008E06B9">
      <w:pPr>
        <w:pStyle w:val="ListeParagraf"/>
        <w:tabs>
          <w:tab w:val="left" w:pos="0"/>
          <w:tab w:val="left" w:pos="1134"/>
          <w:tab w:val="left" w:pos="2835"/>
        </w:tabs>
        <w:spacing w:after="0" w:line="360" w:lineRule="auto"/>
        <w:ind w:left="851" w:right="-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Veri Toplama ve Değerlendirme Komisyonu:</w:t>
      </w:r>
    </w:p>
    <w:p w:rsidR="009D3420" w:rsidRPr="00044A52" w:rsidRDefault="009D3420" w:rsidP="00B86A3A">
      <w:pPr>
        <w:pStyle w:val="ListeParagraf"/>
        <w:numPr>
          <w:ilvl w:val="0"/>
          <w:numId w:val="6"/>
        </w:numPr>
        <w:tabs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9D3420">
        <w:rPr>
          <w:rFonts w:ascii="Times New Roman" w:hAnsi="Times New Roman"/>
          <w:sz w:val="24"/>
          <w:szCs w:val="24"/>
        </w:rPr>
        <w:t>Öğrenci, Öğretim Elemanı, Mezun ve İdari Personel ile ilgili veri tabanı oluşturulmasına yönelik istatistik bilgileri hazırlanması ve güncel tutulması için süreçleri tanımlamak ve mekanizmalar oluşturmak,</w:t>
      </w:r>
      <w:r w:rsidR="00044A52">
        <w:rPr>
          <w:rFonts w:ascii="Times New Roman" w:hAnsi="Times New Roman"/>
          <w:sz w:val="24"/>
          <w:szCs w:val="24"/>
        </w:rPr>
        <w:t xml:space="preserve"> </w:t>
      </w:r>
      <w:r w:rsidR="00044A52" w:rsidRPr="009D3420">
        <w:rPr>
          <w:rFonts w:ascii="Times New Roman" w:hAnsi="Times New Roman"/>
          <w:sz w:val="24"/>
          <w:szCs w:val="24"/>
        </w:rPr>
        <w:t>Bil</w:t>
      </w:r>
      <w:r w:rsidR="00044A52">
        <w:rPr>
          <w:rFonts w:ascii="Times New Roman" w:hAnsi="Times New Roman"/>
          <w:sz w:val="24"/>
          <w:szCs w:val="24"/>
        </w:rPr>
        <w:t>işim</w:t>
      </w:r>
      <w:r w:rsidR="00044A52" w:rsidRPr="009D3420">
        <w:rPr>
          <w:rFonts w:ascii="Times New Roman" w:hAnsi="Times New Roman"/>
          <w:sz w:val="24"/>
          <w:szCs w:val="24"/>
        </w:rPr>
        <w:t xml:space="preserve"> Komisyonu ile işbirliğ</w:t>
      </w:r>
      <w:r w:rsidR="00D27868">
        <w:rPr>
          <w:rFonts w:ascii="Times New Roman" w:hAnsi="Times New Roman"/>
          <w:sz w:val="24"/>
          <w:szCs w:val="24"/>
        </w:rPr>
        <w:t>i yapmak ve önerilerde bulunmak, bölüm arşivlerinin organizasyonunu yapmak,</w:t>
      </w:r>
    </w:p>
    <w:p w:rsidR="00706969" w:rsidRPr="00EC1F32" w:rsidRDefault="00706969" w:rsidP="004B5738">
      <w:pPr>
        <w:tabs>
          <w:tab w:val="left" w:pos="709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</w:p>
    <w:p w:rsidR="00BC1E24" w:rsidRPr="009D3420" w:rsidRDefault="004B5738" w:rsidP="004B5738">
      <w:pPr>
        <w:tabs>
          <w:tab w:val="left" w:pos="709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  <w:r w:rsidRPr="009D3420">
        <w:rPr>
          <w:rFonts w:ascii="Times New Roman" w:hAnsi="Times New Roman"/>
          <w:sz w:val="24"/>
          <w:szCs w:val="24"/>
        </w:rPr>
        <w:t xml:space="preserve">(8) </w:t>
      </w:r>
      <w:r w:rsidR="00142AF3" w:rsidRPr="009D3420">
        <w:rPr>
          <w:rFonts w:ascii="Times New Roman" w:hAnsi="Times New Roman"/>
          <w:sz w:val="24"/>
          <w:szCs w:val="24"/>
        </w:rPr>
        <w:t>Tanıtım</w:t>
      </w:r>
      <w:r w:rsidR="00AC3219" w:rsidRPr="009D3420">
        <w:rPr>
          <w:rFonts w:ascii="Times New Roman" w:hAnsi="Times New Roman"/>
          <w:sz w:val="24"/>
          <w:szCs w:val="24"/>
        </w:rPr>
        <w:t xml:space="preserve"> ve İletişim Komisyonu:</w:t>
      </w:r>
    </w:p>
    <w:p w:rsidR="00AC3219" w:rsidRPr="009D3420" w:rsidRDefault="00BC1E24" w:rsidP="00B86A3A">
      <w:pPr>
        <w:pStyle w:val="ListeParagraf"/>
        <w:numPr>
          <w:ilvl w:val="0"/>
          <w:numId w:val="9"/>
        </w:numPr>
        <w:tabs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9D3420">
        <w:rPr>
          <w:rFonts w:ascii="Times New Roman" w:hAnsi="Times New Roman"/>
          <w:sz w:val="24"/>
          <w:szCs w:val="24"/>
        </w:rPr>
        <w:t xml:space="preserve">Fakültenin faaliyet alanları ile ilgili </w:t>
      </w:r>
      <w:r w:rsidR="003E7C53" w:rsidRPr="009D3420">
        <w:rPr>
          <w:rFonts w:ascii="Times New Roman" w:hAnsi="Times New Roman"/>
          <w:sz w:val="24"/>
          <w:szCs w:val="24"/>
        </w:rPr>
        <w:t>Sosyal Sorumluluk Projeleri</w:t>
      </w:r>
      <w:r w:rsidRPr="009D3420">
        <w:rPr>
          <w:rFonts w:ascii="Times New Roman" w:hAnsi="Times New Roman"/>
          <w:sz w:val="24"/>
          <w:szCs w:val="24"/>
        </w:rPr>
        <w:t xml:space="preserve"> hazırlanm</w:t>
      </w:r>
      <w:r w:rsidR="003A2F8E" w:rsidRPr="009D3420">
        <w:rPr>
          <w:rFonts w:ascii="Times New Roman" w:hAnsi="Times New Roman"/>
          <w:sz w:val="24"/>
          <w:szCs w:val="24"/>
        </w:rPr>
        <w:t>asına yönelik çalışmalar yapmak,</w:t>
      </w:r>
    </w:p>
    <w:p w:rsidR="00BC1E24" w:rsidRPr="009D3420" w:rsidRDefault="00BC1E24" w:rsidP="00B86A3A">
      <w:pPr>
        <w:pStyle w:val="ListeParagraf"/>
        <w:numPr>
          <w:ilvl w:val="0"/>
          <w:numId w:val="9"/>
        </w:numPr>
        <w:tabs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9D3420">
        <w:rPr>
          <w:rFonts w:ascii="Times New Roman" w:hAnsi="Times New Roman"/>
          <w:sz w:val="24"/>
          <w:szCs w:val="24"/>
        </w:rPr>
        <w:t>Fakültenin yurtiçi ve yurtdışında tanıtımının yapılmasına</w:t>
      </w:r>
      <w:r w:rsidR="007161C4" w:rsidRPr="009D3420">
        <w:rPr>
          <w:rFonts w:ascii="Times New Roman" w:hAnsi="Times New Roman"/>
          <w:sz w:val="24"/>
          <w:szCs w:val="24"/>
        </w:rPr>
        <w:t xml:space="preserve"> ve ikili işbirliklerinin güçlendirilmesine</w:t>
      </w:r>
      <w:r w:rsidRPr="009D3420">
        <w:rPr>
          <w:rFonts w:ascii="Times New Roman" w:hAnsi="Times New Roman"/>
          <w:sz w:val="24"/>
          <w:szCs w:val="24"/>
        </w:rPr>
        <w:t xml:space="preserve"> </w:t>
      </w:r>
      <w:r w:rsidR="00E0116D" w:rsidRPr="009D3420">
        <w:rPr>
          <w:rFonts w:ascii="Times New Roman" w:hAnsi="Times New Roman"/>
          <w:sz w:val="24"/>
          <w:szCs w:val="24"/>
        </w:rPr>
        <w:t>yönelik çalışmalar yapmak,</w:t>
      </w:r>
    </w:p>
    <w:p w:rsidR="00BC1E24" w:rsidRDefault="00BC1E24" w:rsidP="00B86A3A">
      <w:pPr>
        <w:pStyle w:val="ListeParagraf"/>
        <w:numPr>
          <w:ilvl w:val="0"/>
          <w:numId w:val="9"/>
        </w:numPr>
        <w:tabs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9D3420">
        <w:rPr>
          <w:rFonts w:ascii="Times New Roman" w:hAnsi="Times New Roman"/>
          <w:sz w:val="24"/>
          <w:szCs w:val="24"/>
        </w:rPr>
        <w:t>Fakülte</w:t>
      </w:r>
      <w:r w:rsidR="001C036E" w:rsidRPr="009D3420">
        <w:rPr>
          <w:rFonts w:ascii="Times New Roman" w:hAnsi="Times New Roman"/>
          <w:sz w:val="24"/>
          <w:szCs w:val="24"/>
        </w:rPr>
        <w:t xml:space="preserve"> ve bölümlerin</w:t>
      </w:r>
      <w:r w:rsidRPr="009D3420">
        <w:rPr>
          <w:rFonts w:ascii="Times New Roman" w:hAnsi="Times New Roman"/>
          <w:sz w:val="24"/>
          <w:szCs w:val="24"/>
        </w:rPr>
        <w:t xml:space="preserve"> web sayfa</w:t>
      </w:r>
      <w:r w:rsidR="001C036E" w:rsidRPr="009D3420">
        <w:rPr>
          <w:rFonts w:ascii="Times New Roman" w:hAnsi="Times New Roman"/>
          <w:sz w:val="24"/>
          <w:szCs w:val="24"/>
        </w:rPr>
        <w:t>larını</w:t>
      </w:r>
      <w:r w:rsidR="009022F4" w:rsidRPr="009D3420">
        <w:rPr>
          <w:rFonts w:ascii="Times New Roman" w:hAnsi="Times New Roman"/>
          <w:sz w:val="24"/>
          <w:szCs w:val="24"/>
        </w:rPr>
        <w:t>n</w:t>
      </w:r>
      <w:r w:rsidRPr="009D3420">
        <w:rPr>
          <w:rFonts w:ascii="Times New Roman" w:hAnsi="Times New Roman"/>
          <w:sz w:val="24"/>
          <w:szCs w:val="24"/>
        </w:rPr>
        <w:t xml:space="preserve"> düzenlenmesi ve güncel tutulmasına </w:t>
      </w:r>
      <w:r w:rsidR="00E0116D" w:rsidRPr="009D3420">
        <w:rPr>
          <w:rFonts w:ascii="Times New Roman" w:hAnsi="Times New Roman"/>
          <w:sz w:val="24"/>
          <w:szCs w:val="24"/>
        </w:rPr>
        <w:t>yönelik çalışmalar yapmak,</w:t>
      </w:r>
    </w:p>
    <w:p w:rsidR="00044A52" w:rsidRPr="009D3420" w:rsidRDefault="00044A52" w:rsidP="00B86A3A">
      <w:pPr>
        <w:pStyle w:val="ListeParagraf"/>
        <w:numPr>
          <w:ilvl w:val="0"/>
          <w:numId w:val="9"/>
        </w:numPr>
        <w:tabs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 faaliyetlerini bilgilendiren bültenler hazırlamak,</w:t>
      </w:r>
    </w:p>
    <w:p w:rsidR="00BC1E24" w:rsidRPr="009D3420" w:rsidRDefault="00BC1E24" w:rsidP="00B86A3A">
      <w:pPr>
        <w:pStyle w:val="ListeParagraf"/>
        <w:numPr>
          <w:ilvl w:val="0"/>
          <w:numId w:val="9"/>
        </w:numPr>
        <w:tabs>
          <w:tab w:val="left" w:pos="709"/>
          <w:tab w:val="left" w:pos="1134"/>
          <w:tab w:val="left" w:pos="2835"/>
        </w:tabs>
        <w:spacing w:after="0" w:line="360" w:lineRule="auto"/>
        <w:ind w:left="0" w:right="-92" w:firstLine="900"/>
        <w:jc w:val="both"/>
        <w:rPr>
          <w:rFonts w:ascii="Times New Roman" w:hAnsi="Times New Roman"/>
          <w:sz w:val="24"/>
          <w:szCs w:val="24"/>
        </w:rPr>
      </w:pPr>
      <w:r w:rsidRPr="009D3420">
        <w:rPr>
          <w:rFonts w:ascii="Times New Roman" w:hAnsi="Times New Roman"/>
          <w:sz w:val="24"/>
          <w:szCs w:val="24"/>
        </w:rPr>
        <w:t>Fakültenin iç ve dış paydaşları ile p</w:t>
      </w:r>
      <w:r w:rsidR="00E0116D" w:rsidRPr="009D3420">
        <w:rPr>
          <w:rFonts w:ascii="Times New Roman" w:hAnsi="Times New Roman"/>
          <w:sz w:val="24"/>
          <w:szCs w:val="24"/>
        </w:rPr>
        <w:t>eriyodik toplantılar düzenlemek.</w:t>
      </w:r>
      <w:r w:rsidRPr="009D3420">
        <w:rPr>
          <w:rFonts w:ascii="Times New Roman" w:hAnsi="Times New Roman"/>
          <w:sz w:val="24"/>
          <w:szCs w:val="24"/>
        </w:rPr>
        <w:t xml:space="preserve">  </w:t>
      </w:r>
    </w:p>
    <w:p w:rsidR="00BC1E24" w:rsidRPr="00EC1F32" w:rsidRDefault="00BC1E24" w:rsidP="004B5738">
      <w:pPr>
        <w:tabs>
          <w:tab w:val="left" w:pos="709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</w:p>
    <w:p w:rsidR="00AC3219" w:rsidRPr="0003688D" w:rsidRDefault="004B5738" w:rsidP="004B5738">
      <w:pPr>
        <w:tabs>
          <w:tab w:val="left" w:pos="709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lastRenderedPageBreak/>
        <w:t xml:space="preserve">(9) </w:t>
      </w:r>
      <w:r w:rsidR="00AC3219" w:rsidRPr="0003688D">
        <w:rPr>
          <w:rFonts w:ascii="Times New Roman" w:hAnsi="Times New Roman"/>
          <w:sz w:val="24"/>
          <w:szCs w:val="24"/>
        </w:rPr>
        <w:t>Laboratuvar Komisyonu:</w:t>
      </w:r>
    </w:p>
    <w:p w:rsidR="008C075A" w:rsidRPr="0003688D" w:rsidRDefault="008C075A" w:rsidP="00B86A3A">
      <w:pPr>
        <w:pStyle w:val="ListeParagraf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688D">
        <w:rPr>
          <w:rFonts w:ascii="Times New Roman" w:hAnsi="Times New Roman" w:cs="Times New Roman"/>
          <w:sz w:val="24"/>
          <w:szCs w:val="24"/>
        </w:rPr>
        <w:t xml:space="preserve">Fakültenin </w:t>
      </w:r>
      <w:r w:rsidR="009C13CD" w:rsidRPr="0003688D">
        <w:rPr>
          <w:rFonts w:ascii="Times New Roman" w:hAnsi="Times New Roman" w:cs="Times New Roman"/>
          <w:sz w:val="24"/>
          <w:szCs w:val="24"/>
        </w:rPr>
        <w:t>l</w:t>
      </w:r>
      <w:r w:rsidRPr="0003688D">
        <w:rPr>
          <w:rFonts w:ascii="Times New Roman" w:hAnsi="Times New Roman" w:cs="Times New Roman"/>
          <w:sz w:val="24"/>
          <w:szCs w:val="24"/>
        </w:rPr>
        <w:t>aboratuvar</w:t>
      </w:r>
      <w:r w:rsidR="00533E87">
        <w:rPr>
          <w:rFonts w:ascii="Times New Roman" w:hAnsi="Times New Roman" w:cs="Times New Roman"/>
          <w:sz w:val="24"/>
          <w:szCs w:val="24"/>
        </w:rPr>
        <w:t>larının daha verimli çalışmasına yönelik çalışmaları koordine etmek</w:t>
      </w:r>
      <w:r w:rsidRPr="000368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13CD" w:rsidRPr="0003688D" w:rsidRDefault="009C13CD" w:rsidP="00B86A3A">
      <w:pPr>
        <w:pStyle w:val="ListeParagraf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688D">
        <w:rPr>
          <w:rFonts w:ascii="Times New Roman" w:hAnsi="Times New Roman" w:cs="Times New Roman"/>
          <w:sz w:val="24"/>
          <w:szCs w:val="24"/>
        </w:rPr>
        <w:t>Laboratuvarların daha verimli çalışmasını sağlamak için disiplinler arası orta</w:t>
      </w:r>
      <w:r w:rsidR="00E0116D" w:rsidRPr="0003688D">
        <w:rPr>
          <w:rFonts w:ascii="Times New Roman" w:hAnsi="Times New Roman" w:cs="Times New Roman"/>
          <w:sz w:val="24"/>
          <w:szCs w:val="24"/>
        </w:rPr>
        <w:t>k çalışma alanlarını belirlemek,</w:t>
      </w:r>
      <w:r w:rsidRPr="00036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5A" w:rsidRPr="0003688D" w:rsidRDefault="008C075A" w:rsidP="00B86A3A">
      <w:pPr>
        <w:pStyle w:val="ListeParagraf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688D">
        <w:rPr>
          <w:rFonts w:ascii="Times New Roman" w:hAnsi="Times New Roman" w:cs="Times New Roman"/>
          <w:sz w:val="24"/>
          <w:szCs w:val="24"/>
        </w:rPr>
        <w:t>Fakülte laboratuvarlarının kullanım ilke ve esasl</w:t>
      </w:r>
      <w:r w:rsidR="00E0116D" w:rsidRPr="0003688D">
        <w:rPr>
          <w:rFonts w:ascii="Times New Roman" w:hAnsi="Times New Roman" w:cs="Times New Roman"/>
          <w:sz w:val="24"/>
          <w:szCs w:val="24"/>
        </w:rPr>
        <w:t>arını hazırlamak, güncel tutmak,</w:t>
      </w:r>
    </w:p>
    <w:p w:rsidR="009C13CD" w:rsidRPr="0003688D" w:rsidRDefault="009C13CD" w:rsidP="00B86A3A">
      <w:pPr>
        <w:pStyle w:val="ListeParagraf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>Laboratuvarlarda yeni çalışmaya başlayacaklar için (Tekniker, Araştırma Görevlisi, Öğrenci vb.) oryantasyon ve eğitim programlarının hazırlanması için çalışmalar yapmak,</w:t>
      </w:r>
    </w:p>
    <w:p w:rsidR="00E96890" w:rsidRPr="0003688D" w:rsidRDefault="00E96890" w:rsidP="00B86A3A">
      <w:pPr>
        <w:pStyle w:val="ListeParagraf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>Laboratuvarlar</w:t>
      </w:r>
      <w:r w:rsidR="008C075A" w:rsidRPr="0003688D">
        <w:rPr>
          <w:rFonts w:ascii="Times New Roman" w:hAnsi="Times New Roman"/>
          <w:sz w:val="24"/>
          <w:szCs w:val="24"/>
        </w:rPr>
        <w:t>da</w:t>
      </w:r>
      <w:r w:rsidRPr="0003688D">
        <w:rPr>
          <w:rFonts w:ascii="Times New Roman" w:hAnsi="Times New Roman"/>
          <w:sz w:val="24"/>
          <w:szCs w:val="24"/>
        </w:rPr>
        <w:t xml:space="preserve"> iş güvenliği ve çalışanların sağlığının korunması hususlarında eksikliklerin tespit edilmesi ve önlemlerin alınması için gerekli çalışmaların yapılmasını sağlamak,</w:t>
      </w:r>
    </w:p>
    <w:p w:rsidR="00E96890" w:rsidRPr="0003688D" w:rsidRDefault="00E96890" w:rsidP="00B86A3A">
      <w:pPr>
        <w:pStyle w:val="ListeParagraf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 xml:space="preserve">Laboratuvarlarda </w:t>
      </w:r>
      <w:r w:rsidR="008C075A" w:rsidRPr="0003688D">
        <w:rPr>
          <w:rFonts w:ascii="Times New Roman" w:hAnsi="Times New Roman"/>
          <w:sz w:val="24"/>
          <w:szCs w:val="24"/>
        </w:rPr>
        <w:t>cihaz, ekipman, yaz</w:t>
      </w:r>
      <w:r w:rsidR="009C13CD" w:rsidRPr="0003688D">
        <w:rPr>
          <w:rFonts w:ascii="Times New Roman" w:hAnsi="Times New Roman"/>
          <w:sz w:val="24"/>
          <w:szCs w:val="24"/>
        </w:rPr>
        <w:t>ı</w:t>
      </w:r>
      <w:r w:rsidR="008C075A" w:rsidRPr="0003688D">
        <w:rPr>
          <w:rFonts w:ascii="Times New Roman" w:hAnsi="Times New Roman"/>
          <w:sz w:val="24"/>
          <w:szCs w:val="24"/>
        </w:rPr>
        <w:t xml:space="preserve">lım, donanım ve </w:t>
      </w:r>
      <w:r w:rsidRPr="0003688D">
        <w:rPr>
          <w:rFonts w:ascii="Times New Roman" w:hAnsi="Times New Roman"/>
          <w:sz w:val="24"/>
          <w:szCs w:val="24"/>
        </w:rPr>
        <w:t>altyapı eksikliklerinin belirlen</w:t>
      </w:r>
      <w:r w:rsidR="009C13CD" w:rsidRPr="0003688D">
        <w:rPr>
          <w:rFonts w:ascii="Times New Roman" w:hAnsi="Times New Roman"/>
          <w:sz w:val="24"/>
          <w:szCs w:val="24"/>
        </w:rPr>
        <w:t xml:space="preserve">erek ihtiyaç listelerinin ve finansman gereksiniminin güncel tutulması için gerekli </w:t>
      </w:r>
      <w:r w:rsidRPr="0003688D">
        <w:rPr>
          <w:rFonts w:ascii="Times New Roman" w:hAnsi="Times New Roman"/>
          <w:sz w:val="24"/>
          <w:szCs w:val="24"/>
        </w:rPr>
        <w:t>çalışmalar</w:t>
      </w:r>
      <w:r w:rsidR="009C13CD" w:rsidRPr="0003688D">
        <w:rPr>
          <w:rFonts w:ascii="Times New Roman" w:hAnsi="Times New Roman"/>
          <w:sz w:val="24"/>
          <w:szCs w:val="24"/>
        </w:rPr>
        <w:t>ın</w:t>
      </w:r>
      <w:r w:rsidRPr="0003688D">
        <w:rPr>
          <w:rFonts w:ascii="Times New Roman" w:hAnsi="Times New Roman"/>
          <w:sz w:val="24"/>
          <w:szCs w:val="24"/>
        </w:rPr>
        <w:t xml:space="preserve"> yapılmasını koordine etmek,</w:t>
      </w:r>
    </w:p>
    <w:p w:rsidR="009C13CD" w:rsidRPr="0003688D" w:rsidRDefault="00E96890" w:rsidP="00B86A3A">
      <w:pPr>
        <w:pStyle w:val="ListeParagraf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>Laboratuvarlarda ki mevcut cihaz, ekipman, donanım ve yazılım envanterlerinin ve kullanım talimatlarının hazırlan</w:t>
      </w:r>
      <w:r w:rsidR="009C13CD" w:rsidRPr="0003688D">
        <w:rPr>
          <w:rFonts w:ascii="Times New Roman" w:hAnsi="Times New Roman"/>
          <w:sz w:val="24"/>
          <w:szCs w:val="24"/>
        </w:rPr>
        <w:t>arak güncel tutulması için gerekli çalışmaların yapılmasını koordine etmek,</w:t>
      </w:r>
    </w:p>
    <w:p w:rsidR="009C13CD" w:rsidRPr="0003688D" w:rsidRDefault="00E96890" w:rsidP="00B86A3A">
      <w:pPr>
        <w:pStyle w:val="ListeParagraf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>Laboratuvarl</w:t>
      </w:r>
      <w:r w:rsidR="00533E87">
        <w:rPr>
          <w:rFonts w:ascii="Times New Roman" w:hAnsi="Times New Roman"/>
          <w:sz w:val="24"/>
          <w:szCs w:val="24"/>
        </w:rPr>
        <w:t>arın akreditasyon çalışmalarını koordine etmek</w:t>
      </w:r>
      <w:r w:rsidR="00E0116D" w:rsidRPr="0003688D">
        <w:rPr>
          <w:rFonts w:ascii="Times New Roman" w:hAnsi="Times New Roman"/>
          <w:sz w:val="24"/>
          <w:szCs w:val="24"/>
        </w:rPr>
        <w:t>,</w:t>
      </w:r>
    </w:p>
    <w:p w:rsidR="009C13CD" w:rsidRPr="0003688D" w:rsidRDefault="009C13CD" w:rsidP="00B86A3A">
      <w:pPr>
        <w:pStyle w:val="ListeParagraf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>Laboratuvar kullanımı</w:t>
      </w:r>
      <w:r w:rsidR="00D151A2" w:rsidRPr="0003688D">
        <w:rPr>
          <w:rFonts w:ascii="Times New Roman" w:hAnsi="Times New Roman"/>
          <w:sz w:val="24"/>
          <w:szCs w:val="24"/>
        </w:rPr>
        <w:t xml:space="preserve">, </w:t>
      </w:r>
      <w:r w:rsidR="00533E87">
        <w:rPr>
          <w:rFonts w:ascii="Times New Roman" w:hAnsi="Times New Roman"/>
          <w:sz w:val="24"/>
          <w:szCs w:val="24"/>
        </w:rPr>
        <w:t xml:space="preserve">kalibrasyon gibi </w:t>
      </w:r>
      <w:r w:rsidR="00D151A2" w:rsidRPr="0003688D">
        <w:rPr>
          <w:rFonts w:ascii="Times New Roman" w:hAnsi="Times New Roman"/>
          <w:sz w:val="24"/>
          <w:szCs w:val="24"/>
        </w:rPr>
        <w:t>f</w:t>
      </w:r>
      <w:r w:rsidRPr="0003688D">
        <w:rPr>
          <w:rFonts w:ascii="Times New Roman" w:hAnsi="Times New Roman"/>
          <w:sz w:val="24"/>
          <w:szCs w:val="24"/>
        </w:rPr>
        <w:t>aaliyet alanına giren konularda gerekli eğitiml</w:t>
      </w:r>
      <w:r w:rsidR="00E0116D" w:rsidRPr="0003688D">
        <w:rPr>
          <w:rFonts w:ascii="Times New Roman" w:hAnsi="Times New Roman"/>
          <w:sz w:val="24"/>
          <w:szCs w:val="24"/>
        </w:rPr>
        <w:t>erin verilmesini koordine etmek,</w:t>
      </w:r>
    </w:p>
    <w:p w:rsidR="00FF4506" w:rsidRPr="0003688D" w:rsidRDefault="00FF4506" w:rsidP="00B86A3A">
      <w:pPr>
        <w:pStyle w:val="ListeParagraf"/>
        <w:numPr>
          <w:ilvl w:val="0"/>
          <w:numId w:val="10"/>
        </w:numPr>
        <w:tabs>
          <w:tab w:val="left" w:pos="0"/>
          <w:tab w:val="left" w:pos="1134"/>
          <w:tab w:val="left" w:pos="2835"/>
        </w:tabs>
        <w:spacing w:after="0" w:line="360" w:lineRule="auto"/>
        <w:ind w:left="0" w:right="-91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>Fakültedeki laboratuvarlar ile ilgili veri tabanı oluşturulmasına yönelik istatistik bilgileri hazırlanması ve güncel tutulması için süreçleri tanımlamak ve mekanizmalar oluş</w:t>
      </w:r>
      <w:r w:rsidR="00E0116D" w:rsidRPr="0003688D">
        <w:rPr>
          <w:rFonts w:ascii="Times New Roman" w:hAnsi="Times New Roman"/>
          <w:sz w:val="24"/>
          <w:szCs w:val="24"/>
        </w:rPr>
        <w:t>turmak,</w:t>
      </w:r>
    </w:p>
    <w:p w:rsidR="00FF4506" w:rsidRPr="0003688D" w:rsidRDefault="00FF4506" w:rsidP="00B86A3A">
      <w:pPr>
        <w:pStyle w:val="ListeParagraf"/>
        <w:numPr>
          <w:ilvl w:val="0"/>
          <w:numId w:val="10"/>
        </w:numPr>
        <w:tabs>
          <w:tab w:val="left" w:pos="0"/>
          <w:tab w:val="left" w:pos="1134"/>
          <w:tab w:val="left" w:pos="2835"/>
        </w:tabs>
        <w:spacing w:after="0" w:line="360" w:lineRule="auto"/>
        <w:ind w:left="0" w:right="-91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>Fakültedeki laboratuvarlar ile ilgili bilgi sistemi hazırlanmasında Bilgi Sistemi Komisyonu ile işbirliğ</w:t>
      </w:r>
      <w:r w:rsidR="00525946">
        <w:rPr>
          <w:rFonts w:ascii="Times New Roman" w:hAnsi="Times New Roman"/>
          <w:sz w:val="24"/>
          <w:szCs w:val="24"/>
        </w:rPr>
        <w:t>i yapmak ve önerilerde bulunmak.</w:t>
      </w:r>
    </w:p>
    <w:p w:rsidR="00D151A2" w:rsidRPr="00EC1F32" w:rsidRDefault="00D151A2" w:rsidP="004B5738">
      <w:pPr>
        <w:tabs>
          <w:tab w:val="left" w:pos="709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</w:p>
    <w:p w:rsidR="00AC3219" w:rsidRPr="0003688D" w:rsidRDefault="004B5738" w:rsidP="004B5738">
      <w:pPr>
        <w:tabs>
          <w:tab w:val="left" w:pos="709"/>
          <w:tab w:val="left" w:pos="2835"/>
        </w:tabs>
        <w:spacing w:after="0" w:line="360" w:lineRule="auto"/>
        <w:ind w:left="851" w:right="-92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 xml:space="preserve">(10) </w:t>
      </w:r>
      <w:r w:rsidR="00AC3219" w:rsidRPr="0003688D">
        <w:rPr>
          <w:rFonts w:ascii="Times New Roman" w:hAnsi="Times New Roman"/>
          <w:sz w:val="24"/>
          <w:szCs w:val="24"/>
        </w:rPr>
        <w:t>Yapı İşleri Komisyonu:</w:t>
      </w:r>
    </w:p>
    <w:p w:rsidR="00D151A2" w:rsidRPr="0003688D" w:rsidRDefault="00D151A2" w:rsidP="00B86A3A">
      <w:pPr>
        <w:pStyle w:val="ListeParagraf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>Fakülte fiziksel mekânların</w:t>
      </w:r>
      <w:r w:rsidR="00044A52">
        <w:rPr>
          <w:rFonts w:ascii="Times New Roman" w:hAnsi="Times New Roman"/>
          <w:sz w:val="24"/>
          <w:szCs w:val="24"/>
        </w:rPr>
        <w:t>ın</w:t>
      </w:r>
      <w:r w:rsidRPr="0003688D">
        <w:rPr>
          <w:rFonts w:ascii="Times New Roman" w:hAnsi="Times New Roman"/>
          <w:sz w:val="24"/>
          <w:szCs w:val="24"/>
        </w:rPr>
        <w:t xml:space="preserve"> (</w:t>
      </w:r>
      <w:r w:rsidR="00E96890" w:rsidRPr="0003688D">
        <w:rPr>
          <w:rFonts w:ascii="Times New Roman" w:hAnsi="Times New Roman"/>
          <w:sz w:val="24"/>
          <w:szCs w:val="24"/>
        </w:rPr>
        <w:t>sınıf</w:t>
      </w:r>
      <w:r w:rsidRPr="0003688D">
        <w:rPr>
          <w:rFonts w:ascii="Times New Roman" w:hAnsi="Times New Roman"/>
          <w:sz w:val="24"/>
          <w:szCs w:val="24"/>
        </w:rPr>
        <w:t xml:space="preserve">, </w:t>
      </w:r>
      <w:r w:rsidR="00E96890" w:rsidRPr="0003688D">
        <w:rPr>
          <w:rFonts w:ascii="Times New Roman" w:hAnsi="Times New Roman"/>
          <w:sz w:val="24"/>
          <w:szCs w:val="24"/>
        </w:rPr>
        <w:t>laboratuvarlar</w:t>
      </w:r>
      <w:r w:rsidR="001C036E" w:rsidRPr="0003688D">
        <w:rPr>
          <w:rFonts w:ascii="Times New Roman" w:hAnsi="Times New Roman"/>
          <w:sz w:val="24"/>
          <w:szCs w:val="24"/>
        </w:rPr>
        <w:t>,</w:t>
      </w:r>
      <w:r w:rsidR="00E96890" w:rsidRPr="0003688D">
        <w:rPr>
          <w:rFonts w:ascii="Times New Roman" w:hAnsi="Times New Roman"/>
          <w:sz w:val="24"/>
          <w:szCs w:val="24"/>
        </w:rPr>
        <w:t xml:space="preserve"> </w:t>
      </w:r>
      <w:r w:rsidRPr="0003688D">
        <w:rPr>
          <w:rFonts w:ascii="Times New Roman" w:hAnsi="Times New Roman"/>
          <w:sz w:val="24"/>
          <w:szCs w:val="24"/>
        </w:rPr>
        <w:t xml:space="preserve">akademik ve idari personel ofisleri) </w:t>
      </w:r>
      <w:r w:rsidR="00E96890" w:rsidRPr="0003688D">
        <w:rPr>
          <w:rFonts w:ascii="Times New Roman" w:hAnsi="Times New Roman"/>
          <w:sz w:val="24"/>
          <w:szCs w:val="24"/>
        </w:rPr>
        <w:t>altyapı eksiklerinin tespit edilmesi</w:t>
      </w:r>
      <w:r w:rsidR="00E0116D" w:rsidRPr="0003688D">
        <w:rPr>
          <w:rFonts w:ascii="Times New Roman" w:hAnsi="Times New Roman"/>
          <w:sz w:val="24"/>
          <w:szCs w:val="24"/>
        </w:rPr>
        <w:t>,</w:t>
      </w:r>
    </w:p>
    <w:p w:rsidR="00E96890" w:rsidRPr="0003688D" w:rsidRDefault="00D151A2" w:rsidP="00B86A3A">
      <w:pPr>
        <w:pStyle w:val="ListeParagraf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 xml:space="preserve">Fakültedeki </w:t>
      </w:r>
      <w:r w:rsidR="00E96890" w:rsidRPr="0003688D">
        <w:rPr>
          <w:rFonts w:ascii="Times New Roman" w:hAnsi="Times New Roman"/>
          <w:sz w:val="24"/>
          <w:szCs w:val="24"/>
        </w:rPr>
        <w:t xml:space="preserve">mevcut ekipmanların </w:t>
      </w:r>
      <w:r w:rsidRPr="0003688D">
        <w:rPr>
          <w:rFonts w:ascii="Times New Roman" w:hAnsi="Times New Roman"/>
          <w:sz w:val="24"/>
          <w:szCs w:val="24"/>
        </w:rPr>
        <w:t xml:space="preserve">(ısıtma, soğutma, asansör vb.) </w:t>
      </w:r>
      <w:r w:rsidR="00E96890" w:rsidRPr="0003688D">
        <w:rPr>
          <w:rFonts w:ascii="Times New Roman" w:hAnsi="Times New Roman"/>
          <w:sz w:val="24"/>
          <w:szCs w:val="24"/>
        </w:rPr>
        <w:t>periyodik bakımının yapılması ve eksiklilerin tamamlanmasını koordine etmek</w:t>
      </w:r>
      <w:r w:rsidR="00E0116D" w:rsidRPr="0003688D">
        <w:rPr>
          <w:rFonts w:ascii="Times New Roman" w:hAnsi="Times New Roman"/>
          <w:sz w:val="24"/>
          <w:szCs w:val="24"/>
        </w:rPr>
        <w:t>,</w:t>
      </w:r>
    </w:p>
    <w:p w:rsidR="00D151A2" w:rsidRPr="0003688D" w:rsidRDefault="00D151A2" w:rsidP="00B86A3A">
      <w:pPr>
        <w:pStyle w:val="ListeParagraf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t xml:space="preserve">Fakültedeki </w:t>
      </w:r>
      <w:r w:rsidR="00047804" w:rsidRPr="0003688D">
        <w:rPr>
          <w:rFonts w:ascii="Times New Roman" w:hAnsi="Times New Roman"/>
          <w:sz w:val="24"/>
          <w:szCs w:val="24"/>
        </w:rPr>
        <w:t xml:space="preserve">giriş ve </w:t>
      </w:r>
      <w:r w:rsidRPr="0003688D">
        <w:rPr>
          <w:rFonts w:ascii="Times New Roman" w:hAnsi="Times New Roman"/>
          <w:sz w:val="24"/>
          <w:szCs w:val="24"/>
        </w:rPr>
        <w:t xml:space="preserve">koridor gibi mekânların fakültedeki disiplinler ile ilgili tematik görseller ile </w:t>
      </w:r>
      <w:r w:rsidR="00047804" w:rsidRPr="0003688D">
        <w:rPr>
          <w:rFonts w:ascii="Times New Roman" w:hAnsi="Times New Roman"/>
          <w:sz w:val="24"/>
          <w:szCs w:val="24"/>
        </w:rPr>
        <w:t>tefrişatı konusunda çalışmalar yapmak</w:t>
      </w:r>
      <w:r w:rsidR="00E0116D" w:rsidRPr="0003688D">
        <w:rPr>
          <w:rFonts w:ascii="Times New Roman" w:hAnsi="Times New Roman"/>
          <w:sz w:val="24"/>
          <w:szCs w:val="24"/>
        </w:rPr>
        <w:t>,</w:t>
      </w:r>
      <w:r w:rsidRPr="0003688D">
        <w:rPr>
          <w:rFonts w:ascii="Times New Roman" w:hAnsi="Times New Roman"/>
          <w:sz w:val="24"/>
          <w:szCs w:val="24"/>
        </w:rPr>
        <w:t xml:space="preserve"> </w:t>
      </w:r>
    </w:p>
    <w:p w:rsidR="00D151A2" w:rsidRPr="00EC1F32" w:rsidRDefault="00D151A2" w:rsidP="00B86A3A">
      <w:pPr>
        <w:pStyle w:val="ListeParagraf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3688D">
        <w:rPr>
          <w:rFonts w:ascii="Times New Roman" w:hAnsi="Times New Roman"/>
          <w:sz w:val="24"/>
          <w:szCs w:val="24"/>
        </w:rPr>
        <w:lastRenderedPageBreak/>
        <w:t>Fakültenin bakım onarım ve yapı iş</w:t>
      </w:r>
      <w:r w:rsidR="001C036E" w:rsidRPr="0003688D">
        <w:rPr>
          <w:rFonts w:ascii="Times New Roman" w:hAnsi="Times New Roman"/>
          <w:sz w:val="24"/>
          <w:szCs w:val="24"/>
        </w:rPr>
        <w:t>l</w:t>
      </w:r>
      <w:r w:rsidRPr="0003688D">
        <w:rPr>
          <w:rFonts w:ascii="Times New Roman" w:hAnsi="Times New Roman"/>
          <w:sz w:val="24"/>
          <w:szCs w:val="24"/>
        </w:rPr>
        <w:t>eri bütçesinin hazırl</w:t>
      </w:r>
      <w:r w:rsidR="00047804" w:rsidRPr="0003688D">
        <w:rPr>
          <w:rFonts w:ascii="Times New Roman" w:hAnsi="Times New Roman"/>
          <w:sz w:val="24"/>
          <w:szCs w:val="24"/>
        </w:rPr>
        <w:t>anma</w:t>
      </w:r>
      <w:r w:rsidR="00415FA8">
        <w:rPr>
          <w:rFonts w:ascii="Times New Roman" w:hAnsi="Times New Roman"/>
          <w:sz w:val="24"/>
          <w:szCs w:val="24"/>
        </w:rPr>
        <w:t>sı için gerekli çalışmaları yap</w:t>
      </w:r>
      <w:r w:rsidR="00047804" w:rsidRPr="0003688D">
        <w:rPr>
          <w:rFonts w:ascii="Times New Roman" w:hAnsi="Times New Roman"/>
          <w:sz w:val="24"/>
          <w:szCs w:val="24"/>
        </w:rPr>
        <w:t>mak</w:t>
      </w:r>
      <w:r w:rsidRPr="00EC1F32">
        <w:rPr>
          <w:rFonts w:ascii="Times New Roman" w:hAnsi="Times New Roman"/>
          <w:sz w:val="24"/>
          <w:szCs w:val="24"/>
        </w:rPr>
        <w:t xml:space="preserve">. </w:t>
      </w:r>
    </w:p>
    <w:p w:rsidR="00C0253F" w:rsidRPr="00EC1F32" w:rsidRDefault="00C0253F" w:rsidP="00C0253F">
      <w:pPr>
        <w:pStyle w:val="ListeParagraf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44A52" w:rsidRPr="00FD6A19" w:rsidRDefault="00FD6A19" w:rsidP="00FD6A1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B73A8">
        <w:rPr>
          <w:rFonts w:ascii="Times New Roman" w:hAnsi="Times New Roman"/>
          <w:sz w:val="24"/>
          <w:szCs w:val="24"/>
        </w:rPr>
        <w:t>(11) İş S</w:t>
      </w:r>
      <w:r w:rsidR="0038077F" w:rsidRPr="00FD6A19">
        <w:rPr>
          <w:rFonts w:ascii="Times New Roman" w:hAnsi="Times New Roman"/>
          <w:sz w:val="24"/>
          <w:szCs w:val="24"/>
        </w:rPr>
        <w:t>ağlığı</w:t>
      </w:r>
      <w:r w:rsidR="00C0253F" w:rsidRPr="00FD6A19">
        <w:rPr>
          <w:rFonts w:ascii="Times New Roman" w:hAnsi="Times New Roman"/>
          <w:sz w:val="24"/>
          <w:szCs w:val="24"/>
        </w:rPr>
        <w:t>-</w:t>
      </w:r>
      <w:r w:rsidR="0038077F" w:rsidRPr="00FD6A19">
        <w:rPr>
          <w:rFonts w:ascii="Times New Roman" w:hAnsi="Times New Roman"/>
          <w:sz w:val="24"/>
          <w:szCs w:val="24"/>
        </w:rPr>
        <w:t>Güvenliği</w:t>
      </w:r>
      <w:r w:rsidR="00C0253F" w:rsidRPr="00FD6A19">
        <w:rPr>
          <w:rFonts w:ascii="Times New Roman" w:hAnsi="Times New Roman"/>
          <w:sz w:val="24"/>
          <w:szCs w:val="24"/>
        </w:rPr>
        <w:t xml:space="preserve"> ve </w:t>
      </w:r>
      <w:r w:rsidR="00DB73A8" w:rsidRPr="00704F74">
        <w:rPr>
          <w:rFonts w:ascii="Times New Roman" w:hAnsi="Times New Roman"/>
          <w:sz w:val="24"/>
          <w:szCs w:val="24"/>
        </w:rPr>
        <w:t>Engelsiz Yaşam</w:t>
      </w:r>
      <w:r w:rsidR="00B3132A" w:rsidRPr="00704F74">
        <w:rPr>
          <w:rFonts w:ascii="Times New Roman" w:hAnsi="Times New Roman"/>
          <w:sz w:val="24"/>
          <w:szCs w:val="24"/>
        </w:rPr>
        <w:t xml:space="preserve"> </w:t>
      </w:r>
      <w:r w:rsidR="0038077F" w:rsidRPr="00FD6A19">
        <w:rPr>
          <w:rFonts w:ascii="Times New Roman" w:hAnsi="Times New Roman"/>
          <w:sz w:val="24"/>
          <w:szCs w:val="24"/>
        </w:rPr>
        <w:t>Komisyonu:</w:t>
      </w:r>
    </w:p>
    <w:p w:rsidR="006E10AB" w:rsidRDefault="00394E4A" w:rsidP="004F7771">
      <w:pPr>
        <w:pStyle w:val="3-normalyaz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900"/>
        <w:jc w:val="both"/>
        <w:rPr>
          <w:color w:val="000000"/>
        </w:rPr>
      </w:pPr>
      <w:r w:rsidRPr="00394E4A">
        <w:rPr>
          <w:color w:val="000000"/>
        </w:rPr>
        <w:t xml:space="preserve">Fakülte iç ve dış </w:t>
      </w:r>
      <w:r w:rsidR="005C0ACD" w:rsidRPr="00394E4A">
        <w:rPr>
          <w:color w:val="000000"/>
        </w:rPr>
        <w:t>mekânlarında</w:t>
      </w:r>
      <w:r w:rsidRPr="00394E4A">
        <w:rPr>
          <w:color w:val="000000"/>
        </w:rPr>
        <w:t xml:space="preserve"> iş sağlığı ve gü</w:t>
      </w:r>
      <w:r w:rsidR="00415FA8">
        <w:rPr>
          <w:color w:val="000000"/>
        </w:rPr>
        <w:t>venliğine ilişkin tespitleri rapor etmek,</w:t>
      </w:r>
    </w:p>
    <w:p w:rsidR="00415FA8" w:rsidRDefault="00B86A3A" w:rsidP="006E10AB">
      <w:pPr>
        <w:pStyle w:val="3-normalyaz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900"/>
        <w:jc w:val="both"/>
        <w:rPr>
          <w:color w:val="000000"/>
        </w:rPr>
      </w:pPr>
      <w:r>
        <w:rPr>
          <w:color w:val="000000"/>
        </w:rPr>
        <w:t xml:space="preserve"> </w:t>
      </w:r>
      <w:r w:rsidR="00415FA8" w:rsidRPr="006E10AB">
        <w:rPr>
          <w:color w:val="000000"/>
        </w:rPr>
        <w:t>YTÜ İş Sağlığı ve Güvenliği Koordin</w:t>
      </w:r>
      <w:r w:rsidR="006E7D20" w:rsidRPr="006E10AB">
        <w:rPr>
          <w:color w:val="000000"/>
        </w:rPr>
        <w:t xml:space="preserve">atörlüğünden gelen </w:t>
      </w:r>
      <w:r w:rsidR="00115451" w:rsidRPr="006E10AB">
        <w:rPr>
          <w:color w:val="000000"/>
        </w:rPr>
        <w:t xml:space="preserve">raporlar doğrultusunda </w:t>
      </w:r>
      <w:r w:rsidR="00415FA8" w:rsidRPr="006E10AB">
        <w:rPr>
          <w:color w:val="000000"/>
        </w:rPr>
        <w:t>gerekli çalışmaları takip etmek,</w:t>
      </w:r>
    </w:p>
    <w:p w:rsidR="00B86A3A" w:rsidRDefault="00997ABD" w:rsidP="006E10AB">
      <w:pPr>
        <w:pStyle w:val="3-normalyaz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900"/>
        <w:jc w:val="both"/>
        <w:rPr>
          <w:color w:val="000000"/>
        </w:rPr>
      </w:pPr>
      <w:r w:rsidRPr="006E10AB">
        <w:rPr>
          <w:color w:val="000000"/>
        </w:rPr>
        <w:t>Fakülte</w:t>
      </w:r>
      <w:r w:rsidR="00394E4A" w:rsidRPr="006E10AB">
        <w:rPr>
          <w:color w:val="000000"/>
        </w:rPr>
        <w:t xml:space="preserve">de iş sağlığı ve güvenliği </w:t>
      </w:r>
      <w:r w:rsidR="00415FA8" w:rsidRPr="006E10AB">
        <w:rPr>
          <w:color w:val="000000"/>
        </w:rPr>
        <w:t>eğitim ve öğretimini planlamak,</w:t>
      </w:r>
    </w:p>
    <w:p w:rsidR="004F7771" w:rsidRDefault="00394E4A" w:rsidP="006E10AB">
      <w:pPr>
        <w:pStyle w:val="3-normalyaz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900"/>
        <w:jc w:val="both"/>
        <w:rPr>
          <w:color w:val="000000"/>
        </w:rPr>
      </w:pPr>
      <w:r w:rsidRPr="006E10AB">
        <w:rPr>
          <w:color w:val="000000"/>
        </w:rPr>
        <w:t>Fakülte de yapılacak bakım ve onarım çalışmalarında gerekli güvenlik tedbirlerini planlamak ve bu tedbirlerin uygulamalarını kontrol etmek,</w:t>
      </w:r>
    </w:p>
    <w:p w:rsidR="00415FA8" w:rsidRDefault="00415FA8" w:rsidP="006E10AB">
      <w:pPr>
        <w:pStyle w:val="3-normalyaz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900"/>
        <w:jc w:val="both"/>
        <w:rPr>
          <w:color w:val="000000"/>
        </w:rPr>
      </w:pPr>
      <w:r w:rsidRPr="006E10AB">
        <w:rPr>
          <w:color w:val="000000"/>
        </w:rPr>
        <w:t>Fakülte iç ve dış mekanlarında engelsiz yaşama yönelik gerekli tüm çalışmaları organize etmek,</w:t>
      </w:r>
    </w:p>
    <w:p w:rsidR="00E92259" w:rsidRPr="006E10AB" w:rsidRDefault="00415FA8" w:rsidP="006E10AB">
      <w:pPr>
        <w:pStyle w:val="3-normalyaz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900"/>
        <w:jc w:val="both"/>
        <w:rPr>
          <w:color w:val="000000"/>
        </w:rPr>
      </w:pPr>
      <w:r w:rsidRPr="006E10AB">
        <w:rPr>
          <w:color w:val="000000"/>
        </w:rPr>
        <w:t xml:space="preserve"> </w:t>
      </w:r>
      <w:r w:rsidR="00E92259" w:rsidRPr="006E10AB">
        <w:rPr>
          <w:color w:val="000000"/>
        </w:rPr>
        <w:t>Ders erişilebilirliği konusunda akademik personele destek verilmesi, engelli öğrencilere uygun sınav ve ders uygulamalarının belirlenmesi,</w:t>
      </w:r>
    </w:p>
    <w:p w:rsidR="00B3132A" w:rsidRDefault="00E92259" w:rsidP="004F7771">
      <w:pPr>
        <w:pStyle w:val="3-normalyaz"/>
        <w:tabs>
          <w:tab w:val="left" w:pos="900"/>
        </w:tabs>
        <w:spacing w:before="0" w:beforeAutospacing="0" w:after="0" w:afterAutospacing="0" w:line="240" w:lineRule="atLeast"/>
        <w:ind w:firstLine="90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F7771" w:rsidRDefault="0038077F" w:rsidP="004F7771">
      <w:pPr>
        <w:pStyle w:val="3-normalyaz"/>
        <w:spacing w:before="0" w:beforeAutospacing="0" w:after="0" w:afterAutospacing="0" w:line="360" w:lineRule="auto"/>
        <w:ind w:left="720" w:firstLine="186"/>
        <w:jc w:val="both"/>
      </w:pPr>
      <w:r w:rsidRPr="006B59D9">
        <w:t>(12</w:t>
      </w:r>
      <w:r w:rsidR="004B5738" w:rsidRPr="006B59D9">
        <w:t xml:space="preserve">) </w:t>
      </w:r>
      <w:r w:rsidRPr="006B59D9">
        <w:t>Bilişim</w:t>
      </w:r>
      <w:r w:rsidR="00AC3219" w:rsidRPr="006B59D9">
        <w:t xml:space="preserve"> Komisyonu:</w:t>
      </w:r>
    </w:p>
    <w:p w:rsidR="004F7771" w:rsidRDefault="004F7771" w:rsidP="003432BE">
      <w:pPr>
        <w:pStyle w:val="3-normalyaz"/>
        <w:spacing w:before="0" w:beforeAutospacing="0" w:after="0" w:afterAutospacing="0" w:line="360" w:lineRule="auto"/>
        <w:ind w:firstLine="900"/>
        <w:jc w:val="both"/>
      </w:pPr>
      <w:r>
        <w:t xml:space="preserve">a) </w:t>
      </w:r>
      <w:r w:rsidR="0021497B" w:rsidRPr="004F7771">
        <w:t>Öğrenci, akademik personel, eğitim öğretim, laboratuvar, ayniyat, döner sermaye, MÜDEK, kalite gibi konularda İnşaat Fakültesi Bilgi ve Otomasyon Sistemi</w:t>
      </w:r>
      <w:r w:rsidR="00FA61F8" w:rsidRPr="004F7771">
        <w:t>nin geliştirilmesine</w:t>
      </w:r>
      <w:r w:rsidR="0021497B" w:rsidRPr="004F7771">
        <w:t xml:space="preserve"> yönelik ihtiyaçları belirleme</w:t>
      </w:r>
      <w:r w:rsidR="00533E87">
        <w:t>k</w:t>
      </w:r>
      <w:r w:rsidR="0021497B" w:rsidRPr="004F7771">
        <w:t xml:space="preserve"> ve sistem </w:t>
      </w:r>
      <w:r w:rsidR="00525946" w:rsidRPr="004F7771">
        <w:t>tasarımına</w:t>
      </w:r>
      <w:r w:rsidR="0021497B" w:rsidRPr="004F7771">
        <w:t xml:space="preserve"> yönelik çalış</w:t>
      </w:r>
      <w:r w:rsidR="00533E87">
        <w:t>maları yürütmek,</w:t>
      </w:r>
    </w:p>
    <w:p w:rsidR="004F7771" w:rsidRDefault="004F7771" w:rsidP="003432BE">
      <w:pPr>
        <w:pStyle w:val="3-normalyaz"/>
        <w:spacing w:before="0" w:beforeAutospacing="0" w:after="0" w:afterAutospacing="0" w:line="360" w:lineRule="auto"/>
        <w:ind w:firstLine="900"/>
        <w:jc w:val="both"/>
      </w:pPr>
      <w:r>
        <w:t xml:space="preserve">b) </w:t>
      </w:r>
      <w:r w:rsidR="00D34C3D" w:rsidRPr="006B59D9">
        <w:t>Fakülte b</w:t>
      </w:r>
      <w:r w:rsidR="00E96890" w:rsidRPr="006B59D9">
        <w:t>ilgisayar laboratuvarlarında</w:t>
      </w:r>
      <w:r w:rsidR="00D34C3D" w:rsidRPr="006B59D9">
        <w:t xml:space="preserve"> bulunan, öğretim elemanlarının ve idari personelin kullandığı </w:t>
      </w:r>
      <w:r w:rsidR="00E96890" w:rsidRPr="006B59D9">
        <w:t>mevcut donanım envanterinin hazırlanması</w:t>
      </w:r>
      <w:r w:rsidR="00D34C3D" w:rsidRPr="006B59D9">
        <w:t xml:space="preserve">, </w:t>
      </w:r>
      <w:r w:rsidR="00E96890" w:rsidRPr="006B59D9">
        <w:t xml:space="preserve">eğitim ve araştırma çalışmalarının sürdürülmesi için gerekli ihtiyaçların </w:t>
      </w:r>
      <w:r w:rsidR="00702F35" w:rsidRPr="006B59D9">
        <w:t xml:space="preserve">belirlenmesi için </w:t>
      </w:r>
      <w:r w:rsidR="00E96890" w:rsidRPr="006B59D9">
        <w:t>koordinasyonu sağlamak</w:t>
      </w:r>
      <w:r w:rsidR="006B59D9" w:rsidRPr="006B59D9">
        <w:t>,</w:t>
      </w:r>
    </w:p>
    <w:p w:rsidR="00E96890" w:rsidRPr="00C0253F" w:rsidRDefault="004F7771" w:rsidP="003432BE">
      <w:pPr>
        <w:pStyle w:val="3-normalyaz"/>
        <w:spacing w:before="0" w:beforeAutospacing="0" w:after="0" w:afterAutospacing="0" w:line="360" w:lineRule="auto"/>
        <w:ind w:firstLine="900"/>
        <w:jc w:val="both"/>
      </w:pPr>
      <w:r>
        <w:t xml:space="preserve">c) </w:t>
      </w:r>
      <w:r w:rsidR="00E96890" w:rsidRPr="00C0253F">
        <w:t>Fakülte bünyesindeki bilgi işlem teknik servisinin çalışma performansının takibi ve iyileştirilmesi için gerekli çalışmaları yapmak</w:t>
      </w:r>
      <w:r w:rsidR="00F92579" w:rsidRPr="00C0253F">
        <w:t>.</w:t>
      </w:r>
    </w:p>
    <w:p w:rsidR="00F92579" w:rsidRDefault="00F92579" w:rsidP="00B86A3A">
      <w:pPr>
        <w:tabs>
          <w:tab w:val="left" w:pos="1134"/>
          <w:tab w:val="left" w:pos="1701"/>
        </w:tabs>
        <w:spacing w:after="0" w:line="360" w:lineRule="auto"/>
        <w:ind w:left="851" w:firstLine="1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6A19" w:rsidRDefault="00FD6A19" w:rsidP="00B86A3A">
      <w:pPr>
        <w:tabs>
          <w:tab w:val="left" w:pos="1134"/>
          <w:tab w:val="left" w:pos="1701"/>
        </w:tabs>
        <w:spacing w:after="0" w:line="360" w:lineRule="auto"/>
        <w:ind w:left="851" w:firstLine="1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AFD" w:rsidRDefault="004A0AFD" w:rsidP="00CC4E60">
      <w:pPr>
        <w:tabs>
          <w:tab w:val="left" w:pos="1134"/>
          <w:tab w:val="left" w:pos="1701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A0AFD" w:rsidRPr="00AA0D9B" w:rsidRDefault="004A0AFD" w:rsidP="00702F35">
      <w:pPr>
        <w:tabs>
          <w:tab w:val="left" w:pos="1134"/>
          <w:tab w:val="left" w:pos="1701"/>
        </w:tabs>
        <w:spacing w:after="0" w:line="360" w:lineRule="auto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7F6" w:rsidRDefault="00C007F6" w:rsidP="002A0626">
      <w:pPr>
        <w:pStyle w:val="HTMLncedenBiimlendirilmi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7F6" w:rsidRDefault="00C007F6" w:rsidP="002A0626">
      <w:pPr>
        <w:pStyle w:val="HTMLncedenBiimlendirilmi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7F6" w:rsidRDefault="00C007F6" w:rsidP="002A0626">
      <w:pPr>
        <w:pStyle w:val="HTMLncedenBiimlendirilmi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26" w:rsidRPr="00C0253F" w:rsidRDefault="002A0626" w:rsidP="002A0626">
      <w:pPr>
        <w:pStyle w:val="HTMLncedenBiimlendirilmi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53F">
        <w:rPr>
          <w:rFonts w:ascii="Times New Roman" w:hAnsi="Times New Roman" w:cs="Times New Roman"/>
          <w:b/>
          <w:bCs/>
          <w:sz w:val="24"/>
          <w:szCs w:val="24"/>
        </w:rPr>
        <w:lastRenderedPageBreak/>
        <w:t>ALTINCI BÖLÜM</w:t>
      </w:r>
    </w:p>
    <w:p w:rsidR="002A0626" w:rsidRPr="00C0253F" w:rsidRDefault="002A0626" w:rsidP="002A0626">
      <w:pPr>
        <w:pStyle w:val="HTMLncedenBiimlendirilmi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53F">
        <w:rPr>
          <w:rFonts w:ascii="Times New Roman" w:hAnsi="Times New Roman" w:cs="Times New Roman"/>
          <w:b/>
          <w:bCs/>
          <w:sz w:val="24"/>
          <w:szCs w:val="24"/>
        </w:rPr>
        <w:t>Yürürlük ve Yürütme</w:t>
      </w:r>
    </w:p>
    <w:p w:rsidR="002A0626" w:rsidRPr="00C0253F" w:rsidRDefault="002A0626" w:rsidP="002A0626">
      <w:pPr>
        <w:pStyle w:val="HTMLncedenBiimlendirilmi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626" w:rsidRPr="00C0253F" w:rsidRDefault="002A0626" w:rsidP="002A0626">
      <w:pPr>
        <w:pStyle w:val="HTMLncedenBiimlendirilmi"/>
        <w:tabs>
          <w:tab w:val="clear" w:pos="916"/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53F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1E0A97" w:rsidRDefault="002A0626" w:rsidP="002A0626">
      <w:pPr>
        <w:pStyle w:val="HTMLncedenBiimlendirilmi"/>
        <w:tabs>
          <w:tab w:val="clear" w:pos="916"/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53F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F26F83" w:rsidRPr="00C025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7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70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DB2" w:rsidRPr="00D70DB2">
        <w:rPr>
          <w:rFonts w:ascii="Times New Roman" w:hAnsi="Times New Roman" w:cs="Times New Roman"/>
          <w:bCs/>
          <w:sz w:val="24"/>
          <w:szCs w:val="24"/>
        </w:rPr>
        <w:t>(1)</w:t>
      </w:r>
      <w:r w:rsidR="00E77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A97">
        <w:rPr>
          <w:rFonts w:ascii="Times New Roman" w:hAnsi="Times New Roman" w:cs="Times New Roman"/>
          <w:sz w:val="24"/>
          <w:szCs w:val="24"/>
        </w:rPr>
        <w:t>Bu Y</w:t>
      </w:r>
      <w:r w:rsidRPr="00C0253F">
        <w:rPr>
          <w:rFonts w:ascii="Times New Roman" w:hAnsi="Times New Roman" w:cs="Times New Roman"/>
          <w:sz w:val="24"/>
          <w:szCs w:val="24"/>
        </w:rPr>
        <w:t>önerge</w:t>
      </w:r>
      <w:r w:rsidR="001E0A97">
        <w:rPr>
          <w:rFonts w:ascii="Times New Roman" w:hAnsi="Times New Roman" w:cs="Times New Roman"/>
          <w:sz w:val="24"/>
          <w:szCs w:val="24"/>
        </w:rPr>
        <w:t>’</w:t>
      </w:r>
      <w:r w:rsidR="00E77C95">
        <w:rPr>
          <w:rFonts w:ascii="Times New Roman" w:hAnsi="Times New Roman" w:cs="Times New Roman"/>
          <w:sz w:val="24"/>
          <w:szCs w:val="24"/>
        </w:rPr>
        <w:t xml:space="preserve">nin yürürlüğe girmesiyle </w:t>
      </w:r>
      <w:r w:rsidR="00E77C95" w:rsidRPr="00DE01D6">
        <w:rPr>
          <w:rFonts w:ascii="Times New Roman" w:hAnsi="Times New Roman" w:cs="Times New Roman"/>
          <w:sz w:val="24"/>
          <w:szCs w:val="24"/>
        </w:rPr>
        <w:t xml:space="preserve">15.11.2016 </w:t>
      </w:r>
      <w:r w:rsidR="00D70DB2">
        <w:rPr>
          <w:rFonts w:ascii="Times New Roman" w:hAnsi="Times New Roman" w:cs="Times New Roman"/>
          <w:sz w:val="24"/>
          <w:szCs w:val="24"/>
        </w:rPr>
        <w:t>gün,</w:t>
      </w:r>
      <w:r w:rsidR="00E77C95">
        <w:rPr>
          <w:rFonts w:ascii="Times New Roman" w:hAnsi="Times New Roman" w:cs="Times New Roman"/>
          <w:sz w:val="24"/>
          <w:szCs w:val="24"/>
        </w:rPr>
        <w:t xml:space="preserve"> 2016/03 sayılı </w:t>
      </w:r>
      <w:r w:rsidR="001E0A97">
        <w:rPr>
          <w:rFonts w:ascii="Times New Roman" w:hAnsi="Times New Roman" w:cs="Times New Roman"/>
          <w:sz w:val="24"/>
          <w:szCs w:val="24"/>
        </w:rPr>
        <w:t xml:space="preserve">İnşaat Fakültesi Fakülte Kurulu ile kabul edilen </w:t>
      </w:r>
      <w:r w:rsidR="00E77C95">
        <w:rPr>
          <w:rFonts w:ascii="Times New Roman" w:hAnsi="Times New Roman" w:cs="Times New Roman"/>
          <w:sz w:val="24"/>
          <w:szCs w:val="24"/>
        </w:rPr>
        <w:t>Yönerge yürürlükten kalkar.</w:t>
      </w:r>
      <w:r w:rsidRPr="00C02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A97" w:rsidRDefault="001E0A97" w:rsidP="002A0626">
      <w:pPr>
        <w:pStyle w:val="HTMLncedenBiimlendirilmi"/>
        <w:tabs>
          <w:tab w:val="clear" w:pos="916"/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01D6" w:rsidRPr="00DE01D6" w:rsidRDefault="00693437" w:rsidP="002A0626">
      <w:pPr>
        <w:pStyle w:val="HTMLncedenBiimlendirilmi"/>
        <w:tabs>
          <w:tab w:val="clear" w:pos="916"/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253F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="00D70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DB2" w:rsidRPr="00D70DB2">
        <w:rPr>
          <w:rFonts w:ascii="Times New Roman" w:hAnsi="Times New Roman" w:cs="Times New Roman"/>
          <w:bCs/>
          <w:sz w:val="24"/>
          <w:szCs w:val="24"/>
        </w:rPr>
        <w:t>(1)</w:t>
      </w:r>
      <w:r w:rsidR="00D70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1D6" w:rsidRPr="00DE01D6">
        <w:rPr>
          <w:rFonts w:ascii="Times New Roman" w:hAnsi="Times New Roman" w:cs="Times New Roman"/>
          <w:sz w:val="24"/>
          <w:szCs w:val="24"/>
        </w:rPr>
        <w:t>Bu yönerge</w:t>
      </w:r>
      <w:r w:rsidR="001E0A97">
        <w:rPr>
          <w:rFonts w:ascii="Times New Roman" w:hAnsi="Times New Roman" w:cs="Times New Roman"/>
          <w:sz w:val="24"/>
          <w:szCs w:val="24"/>
        </w:rPr>
        <w:t xml:space="preserve"> </w:t>
      </w:r>
      <w:r w:rsidR="008D57B6">
        <w:rPr>
          <w:rFonts w:ascii="Times New Roman" w:hAnsi="Times New Roman" w:cs="Times New Roman"/>
          <w:sz w:val="24"/>
          <w:szCs w:val="24"/>
        </w:rPr>
        <w:t xml:space="preserve">26.03.2019 gün ve 2019/01 sayılı </w:t>
      </w:r>
      <w:r w:rsidR="001E0A97">
        <w:rPr>
          <w:rFonts w:ascii="Times New Roman" w:hAnsi="Times New Roman" w:cs="Times New Roman"/>
          <w:sz w:val="24"/>
          <w:szCs w:val="24"/>
        </w:rPr>
        <w:t xml:space="preserve">Yıldız Teknik Üniversitesi </w:t>
      </w:r>
      <w:r w:rsidR="00DE01D6" w:rsidRPr="00DE01D6">
        <w:rPr>
          <w:rFonts w:ascii="Times New Roman" w:hAnsi="Times New Roman" w:cs="Times New Roman"/>
          <w:sz w:val="24"/>
          <w:szCs w:val="24"/>
        </w:rPr>
        <w:t>İnşaat Fakültesi Fak</w:t>
      </w:r>
      <w:r>
        <w:rPr>
          <w:rFonts w:ascii="Times New Roman" w:hAnsi="Times New Roman" w:cs="Times New Roman"/>
          <w:sz w:val="24"/>
          <w:szCs w:val="24"/>
        </w:rPr>
        <w:t>ülte Kurulu</w:t>
      </w:r>
      <w:r w:rsidR="00D70DB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nda kabul edildiği</w:t>
      </w:r>
      <w:r w:rsidR="00DE01D6" w:rsidRPr="00DE01D6">
        <w:rPr>
          <w:rFonts w:ascii="Times New Roman" w:hAnsi="Times New Roman" w:cs="Times New Roman"/>
          <w:sz w:val="24"/>
          <w:szCs w:val="24"/>
        </w:rPr>
        <w:t xml:space="preserve"> t</w:t>
      </w:r>
      <w:r w:rsidR="00DE01D6">
        <w:rPr>
          <w:rFonts w:ascii="Times New Roman" w:hAnsi="Times New Roman" w:cs="Times New Roman"/>
          <w:sz w:val="24"/>
          <w:szCs w:val="24"/>
        </w:rPr>
        <w:t>arih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E01D6">
        <w:rPr>
          <w:rFonts w:ascii="Times New Roman" w:hAnsi="Times New Roman" w:cs="Times New Roman"/>
          <w:sz w:val="24"/>
          <w:szCs w:val="24"/>
        </w:rPr>
        <w:t xml:space="preserve"> yürürlüğe </w:t>
      </w:r>
      <w:r>
        <w:rPr>
          <w:rFonts w:ascii="Times New Roman" w:hAnsi="Times New Roman" w:cs="Times New Roman"/>
          <w:sz w:val="24"/>
          <w:szCs w:val="24"/>
        </w:rPr>
        <w:t>girer.</w:t>
      </w:r>
      <w:r w:rsidR="00DE01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626" w:rsidRPr="00C0253F" w:rsidRDefault="002A0626" w:rsidP="002A0626">
      <w:pPr>
        <w:pStyle w:val="HTMLncedenBiimlendirilmi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626" w:rsidRPr="00C0253F" w:rsidRDefault="002A0626" w:rsidP="002A0626">
      <w:pPr>
        <w:pStyle w:val="HTMLncedenBiimlendirilmi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53F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2A0626" w:rsidRPr="00C0253F" w:rsidRDefault="002A0626" w:rsidP="002A0626">
      <w:pPr>
        <w:pStyle w:val="HTMLncedenBiimlendirilmi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53F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6934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253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0253F">
        <w:rPr>
          <w:rFonts w:ascii="Times New Roman" w:hAnsi="Times New Roman" w:cs="Times New Roman"/>
          <w:bCs/>
          <w:sz w:val="24"/>
          <w:szCs w:val="24"/>
        </w:rPr>
        <w:t>(1)</w:t>
      </w:r>
      <w:r w:rsidRPr="00C02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53F">
        <w:rPr>
          <w:rFonts w:ascii="Times New Roman" w:hAnsi="Times New Roman" w:cs="Times New Roman"/>
          <w:sz w:val="24"/>
          <w:szCs w:val="24"/>
        </w:rPr>
        <w:t xml:space="preserve">Bu yönerge hükümleri Yıldız Teknik Üniversitesi İnşaat Fakültesi Dekanı </w:t>
      </w:r>
      <w:r w:rsidR="00F26F83" w:rsidRPr="00C0253F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C0253F">
        <w:rPr>
          <w:rFonts w:ascii="Times New Roman" w:hAnsi="Times New Roman" w:cs="Times New Roman"/>
          <w:sz w:val="24"/>
          <w:szCs w:val="24"/>
        </w:rPr>
        <w:t>yürütü</w:t>
      </w:r>
      <w:r w:rsidR="00F26F83" w:rsidRPr="00C0253F">
        <w:rPr>
          <w:rFonts w:ascii="Times New Roman" w:hAnsi="Times New Roman" w:cs="Times New Roman"/>
          <w:sz w:val="24"/>
          <w:szCs w:val="24"/>
        </w:rPr>
        <w:t>lür</w:t>
      </w:r>
      <w:r w:rsidRPr="00C0253F">
        <w:rPr>
          <w:rFonts w:ascii="Times New Roman" w:hAnsi="Times New Roman" w:cs="Times New Roman"/>
          <w:sz w:val="24"/>
          <w:szCs w:val="24"/>
        </w:rPr>
        <w:t>.</w:t>
      </w:r>
    </w:p>
    <w:p w:rsidR="003E7C53" w:rsidRPr="00C0253F" w:rsidRDefault="003E7C53" w:rsidP="002A0626">
      <w:pPr>
        <w:pStyle w:val="HTMLncedenBiimlendirilmi"/>
        <w:spacing w:line="360" w:lineRule="auto"/>
        <w:jc w:val="center"/>
      </w:pPr>
    </w:p>
    <w:sectPr w:rsidR="003E7C53" w:rsidRPr="00C0253F" w:rsidSect="006F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08" w:rsidRDefault="00FD0808" w:rsidP="00FF4506">
      <w:pPr>
        <w:spacing w:after="0" w:line="240" w:lineRule="auto"/>
      </w:pPr>
      <w:r>
        <w:separator/>
      </w:r>
    </w:p>
  </w:endnote>
  <w:endnote w:type="continuationSeparator" w:id="0">
    <w:p w:rsidR="00FD0808" w:rsidRDefault="00FD0808" w:rsidP="00FF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D3" w:rsidRDefault="00F95C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360174"/>
      <w:docPartObj>
        <w:docPartGallery w:val="Page Numbers (Bottom of Page)"/>
        <w:docPartUnique/>
      </w:docPartObj>
    </w:sdtPr>
    <w:sdtEndPr/>
    <w:sdtContent>
      <w:p w:rsidR="00FF4506" w:rsidRDefault="00FF4506">
        <w:pPr>
          <w:pStyle w:val="Altbilgi"/>
          <w:jc w:val="center"/>
        </w:pPr>
        <w:r w:rsidRPr="00FF4506">
          <w:rPr>
            <w:rFonts w:ascii="Times New Roman" w:hAnsi="Times New Roman"/>
          </w:rPr>
          <w:fldChar w:fldCharType="begin"/>
        </w:r>
        <w:r w:rsidRPr="00FF4506">
          <w:rPr>
            <w:rFonts w:ascii="Times New Roman" w:hAnsi="Times New Roman"/>
          </w:rPr>
          <w:instrText>PAGE   \* MERGEFORMAT</w:instrText>
        </w:r>
        <w:r w:rsidRPr="00FF4506">
          <w:rPr>
            <w:rFonts w:ascii="Times New Roman" w:hAnsi="Times New Roman"/>
          </w:rPr>
          <w:fldChar w:fldCharType="separate"/>
        </w:r>
        <w:r w:rsidR="00F95CD3">
          <w:rPr>
            <w:rFonts w:ascii="Times New Roman" w:hAnsi="Times New Roman"/>
            <w:noProof/>
          </w:rPr>
          <w:t>1</w:t>
        </w:r>
        <w:r w:rsidRPr="00FF4506">
          <w:rPr>
            <w:rFonts w:ascii="Times New Roman" w:hAnsi="Times New Roman"/>
          </w:rPr>
          <w:fldChar w:fldCharType="end"/>
        </w:r>
      </w:p>
    </w:sdtContent>
  </w:sdt>
  <w:p w:rsidR="00FF4506" w:rsidRDefault="00F95CD3">
    <w:pPr>
      <w:pStyle w:val="Altbilgi"/>
    </w:pPr>
    <w:r>
      <w:t>Doküman No: YÖ-086; Revizyon Tarihi: 26.03.2019; Revizyon No:00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D3" w:rsidRDefault="00F95C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08" w:rsidRDefault="00FD0808" w:rsidP="00FF4506">
      <w:pPr>
        <w:spacing w:after="0" w:line="240" w:lineRule="auto"/>
      </w:pPr>
      <w:r>
        <w:separator/>
      </w:r>
    </w:p>
  </w:footnote>
  <w:footnote w:type="continuationSeparator" w:id="0">
    <w:p w:rsidR="00FD0808" w:rsidRDefault="00FD0808" w:rsidP="00FF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D3" w:rsidRDefault="00F95C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D3" w:rsidRDefault="00F95C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D3" w:rsidRDefault="00F95C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31B"/>
    <w:multiLevelType w:val="hybridMultilevel"/>
    <w:tmpl w:val="8DFA2A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AFD"/>
    <w:multiLevelType w:val="hybridMultilevel"/>
    <w:tmpl w:val="477A85B0"/>
    <w:lvl w:ilvl="0" w:tplc="041F0017">
      <w:start w:val="1"/>
      <w:numFmt w:val="lowerLetter"/>
      <w:lvlText w:val="%1)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925C9A"/>
    <w:multiLevelType w:val="hybridMultilevel"/>
    <w:tmpl w:val="D62281F6"/>
    <w:lvl w:ilvl="0" w:tplc="6062145C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8E27C6"/>
    <w:multiLevelType w:val="hybridMultilevel"/>
    <w:tmpl w:val="15A0192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F1F14"/>
    <w:multiLevelType w:val="multilevel"/>
    <w:tmpl w:val="D53E6C22"/>
    <w:numStyleLink w:val="Stil1"/>
  </w:abstractNum>
  <w:abstractNum w:abstractNumId="5">
    <w:nsid w:val="17E60EF1"/>
    <w:multiLevelType w:val="hybridMultilevel"/>
    <w:tmpl w:val="AD54DD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8BA"/>
    <w:multiLevelType w:val="hybridMultilevel"/>
    <w:tmpl w:val="1834C3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DDD"/>
    <w:multiLevelType w:val="hybridMultilevel"/>
    <w:tmpl w:val="90B4D392"/>
    <w:lvl w:ilvl="0" w:tplc="3C5C040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25AD0"/>
    <w:multiLevelType w:val="hybridMultilevel"/>
    <w:tmpl w:val="334EC1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6044A"/>
    <w:multiLevelType w:val="multilevel"/>
    <w:tmpl w:val="D53E6C22"/>
    <w:styleLink w:val="Stil1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64CBC"/>
    <w:multiLevelType w:val="hybridMultilevel"/>
    <w:tmpl w:val="61A20E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D69D2"/>
    <w:multiLevelType w:val="multilevel"/>
    <w:tmpl w:val="D53E6C22"/>
    <w:numStyleLink w:val="Stil1"/>
  </w:abstractNum>
  <w:abstractNum w:abstractNumId="12">
    <w:nsid w:val="532F04F0"/>
    <w:multiLevelType w:val="hybridMultilevel"/>
    <w:tmpl w:val="C024E0DC"/>
    <w:lvl w:ilvl="0" w:tplc="99585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000C3"/>
    <w:multiLevelType w:val="hybridMultilevel"/>
    <w:tmpl w:val="296ED302"/>
    <w:lvl w:ilvl="0" w:tplc="8FF64040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405813"/>
    <w:multiLevelType w:val="multilevel"/>
    <w:tmpl w:val="D53E6C22"/>
    <w:numStyleLink w:val="Stil1"/>
  </w:abstractNum>
  <w:abstractNum w:abstractNumId="15">
    <w:nsid w:val="76DC392F"/>
    <w:multiLevelType w:val="hybridMultilevel"/>
    <w:tmpl w:val="2156393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</w:num>
  <w:num w:numId="2">
    <w:abstractNumId w:val="9"/>
  </w:num>
  <w:num w:numId="3">
    <w:abstractNumId w:val="14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">
    <w:abstractNumId w:val="4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95"/>
    <w:rsid w:val="00024BCE"/>
    <w:rsid w:val="0003688D"/>
    <w:rsid w:val="00044A52"/>
    <w:rsid w:val="00047804"/>
    <w:rsid w:val="000B74D6"/>
    <w:rsid w:val="000D452F"/>
    <w:rsid w:val="000E12F3"/>
    <w:rsid w:val="000E48EB"/>
    <w:rsid w:val="000E4BBD"/>
    <w:rsid w:val="00101757"/>
    <w:rsid w:val="00111ACF"/>
    <w:rsid w:val="00115451"/>
    <w:rsid w:val="0013179C"/>
    <w:rsid w:val="00142AF3"/>
    <w:rsid w:val="00156432"/>
    <w:rsid w:val="0017393B"/>
    <w:rsid w:val="001818A3"/>
    <w:rsid w:val="001C036E"/>
    <w:rsid w:val="001E0A97"/>
    <w:rsid w:val="001E2014"/>
    <w:rsid w:val="001E7CE7"/>
    <w:rsid w:val="0021497B"/>
    <w:rsid w:val="00224EF4"/>
    <w:rsid w:val="00234D73"/>
    <w:rsid w:val="0024643F"/>
    <w:rsid w:val="00277880"/>
    <w:rsid w:val="002A0626"/>
    <w:rsid w:val="002B2B08"/>
    <w:rsid w:val="002C2DE6"/>
    <w:rsid w:val="002C58AE"/>
    <w:rsid w:val="002D2C82"/>
    <w:rsid w:val="002F0295"/>
    <w:rsid w:val="002F2409"/>
    <w:rsid w:val="003109D0"/>
    <w:rsid w:val="00314898"/>
    <w:rsid w:val="003432BE"/>
    <w:rsid w:val="0034471D"/>
    <w:rsid w:val="003650B6"/>
    <w:rsid w:val="0038077F"/>
    <w:rsid w:val="003844A6"/>
    <w:rsid w:val="00384C08"/>
    <w:rsid w:val="00394E4A"/>
    <w:rsid w:val="003A2223"/>
    <w:rsid w:val="003A2F8E"/>
    <w:rsid w:val="003D0C12"/>
    <w:rsid w:val="003E00DD"/>
    <w:rsid w:val="003E7C53"/>
    <w:rsid w:val="003F481C"/>
    <w:rsid w:val="00401C2B"/>
    <w:rsid w:val="00415FA8"/>
    <w:rsid w:val="00423006"/>
    <w:rsid w:val="00423A04"/>
    <w:rsid w:val="00452405"/>
    <w:rsid w:val="004660D5"/>
    <w:rsid w:val="00470806"/>
    <w:rsid w:val="004A0AFD"/>
    <w:rsid w:val="004B5738"/>
    <w:rsid w:val="004C131B"/>
    <w:rsid w:val="004C5A18"/>
    <w:rsid w:val="004E590D"/>
    <w:rsid w:val="004F7771"/>
    <w:rsid w:val="00503EDC"/>
    <w:rsid w:val="0051285B"/>
    <w:rsid w:val="00525946"/>
    <w:rsid w:val="0053313B"/>
    <w:rsid w:val="00533E87"/>
    <w:rsid w:val="00540595"/>
    <w:rsid w:val="00555014"/>
    <w:rsid w:val="005A6CF0"/>
    <w:rsid w:val="005C0ACD"/>
    <w:rsid w:val="005D1B26"/>
    <w:rsid w:val="005D7B0A"/>
    <w:rsid w:val="005E10AD"/>
    <w:rsid w:val="005E2086"/>
    <w:rsid w:val="005F33AC"/>
    <w:rsid w:val="00610147"/>
    <w:rsid w:val="00612033"/>
    <w:rsid w:val="00613516"/>
    <w:rsid w:val="0061536B"/>
    <w:rsid w:val="00635175"/>
    <w:rsid w:val="00641160"/>
    <w:rsid w:val="00645669"/>
    <w:rsid w:val="00690C71"/>
    <w:rsid w:val="00693437"/>
    <w:rsid w:val="006A78AF"/>
    <w:rsid w:val="006B3B27"/>
    <w:rsid w:val="006B4E12"/>
    <w:rsid w:val="006B4F6A"/>
    <w:rsid w:val="006B59D9"/>
    <w:rsid w:val="006C7B61"/>
    <w:rsid w:val="006D717E"/>
    <w:rsid w:val="006E10AB"/>
    <w:rsid w:val="006E7D20"/>
    <w:rsid w:val="006F1168"/>
    <w:rsid w:val="00701192"/>
    <w:rsid w:val="00702F35"/>
    <w:rsid w:val="00704F74"/>
    <w:rsid w:val="00706969"/>
    <w:rsid w:val="007161C4"/>
    <w:rsid w:val="00737AD9"/>
    <w:rsid w:val="00746465"/>
    <w:rsid w:val="00750880"/>
    <w:rsid w:val="0076629B"/>
    <w:rsid w:val="0077541C"/>
    <w:rsid w:val="00782CCE"/>
    <w:rsid w:val="007A1473"/>
    <w:rsid w:val="007E6B6F"/>
    <w:rsid w:val="007F5FE6"/>
    <w:rsid w:val="00800399"/>
    <w:rsid w:val="00802655"/>
    <w:rsid w:val="008112E0"/>
    <w:rsid w:val="00845B65"/>
    <w:rsid w:val="00846E27"/>
    <w:rsid w:val="00884E84"/>
    <w:rsid w:val="008A1AE8"/>
    <w:rsid w:val="008C075A"/>
    <w:rsid w:val="008D047A"/>
    <w:rsid w:val="008D57B6"/>
    <w:rsid w:val="008D60D5"/>
    <w:rsid w:val="008E06B9"/>
    <w:rsid w:val="008F4B3D"/>
    <w:rsid w:val="009022F4"/>
    <w:rsid w:val="009113A1"/>
    <w:rsid w:val="00950C0F"/>
    <w:rsid w:val="00971C39"/>
    <w:rsid w:val="00983F4E"/>
    <w:rsid w:val="00996ACE"/>
    <w:rsid w:val="00997ABD"/>
    <w:rsid w:val="009B4C96"/>
    <w:rsid w:val="009C13CD"/>
    <w:rsid w:val="009D3420"/>
    <w:rsid w:val="009E2E49"/>
    <w:rsid w:val="009F412A"/>
    <w:rsid w:val="009F5692"/>
    <w:rsid w:val="00A01EF7"/>
    <w:rsid w:val="00A17024"/>
    <w:rsid w:val="00A172D0"/>
    <w:rsid w:val="00A311ED"/>
    <w:rsid w:val="00A50EC5"/>
    <w:rsid w:val="00A51463"/>
    <w:rsid w:val="00A634E2"/>
    <w:rsid w:val="00A70C1C"/>
    <w:rsid w:val="00A81AD4"/>
    <w:rsid w:val="00AA0D9B"/>
    <w:rsid w:val="00AA6205"/>
    <w:rsid w:val="00AC3219"/>
    <w:rsid w:val="00AC4B42"/>
    <w:rsid w:val="00AD3DCE"/>
    <w:rsid w:val="00AF57FA"/>
    <w:rsid w:val="00B042CB"/>
    <w:rsid w:val="00B115F5"/>
    <w:rsid w:val="00B23A40"/>
    <w:rsid w:val="00B3132A"/>
    <w:rsid w:val="00B32D0C"/>
    <w:rsid w:val="00B44496"/>
    <w:rsid w:val="00B57715"/>
    <w:rsid w:val="00B744E8"/>
    <w:rsid w:val="00B7667C"/>
    <w:rsid w:val="00B86A3A"/>
    <w:rsid w:val="00B92269"/>
    <w:rsid w:val="00BC1E24"/>
    <w:rsid w:val="00BD013B"/>
    <w:rsid w:val="00BE7365"/>
    <w:rsid w:val="00C007F6"/>
    <w:rsid w:val="00C00F0A"/>
    <w:rsid w:val="00C0253F"/>
    <w:rsid w:val="00C31235"/>
    <w:rsid w:val="00C344BD"/>
    <w:rsid w:val="00C41F45"/>
    <w:rsid w:val="00C45BB6"/>
    <w:rsid w:val="00C46B39"/>
    <w:rsid w:val="00CA5721"/>
    <w:rsid w:val="00CC4E60"/>
    <w:rsid w:val="00CD51D9"/>
    <w:rsid w:val="00CD7C10"/>
    <w:rsid w:val="00CF7795"/>
    <w:rsid w:val="00D151A2"/>
    <w:rsid w:val="00D1746C"/>
    <w:rsid w:val="00D27868"/>
    <w:rsid w:val="00D34C3D"/>
    <w:rsid w:val="00D35D41"/>
    <w:rsid w:val="00D50842"/>
    <w:rsid w:val="00D63B36"/>
    <w:rsid w:val="00D70DB2"/>
    <w:rsid w:val="00D80CB5"/>
    <w:rsid w:val="00DA23AB"/>
    <w:rsid w:val="00DB73A8"/>
    <w:rsid w:val="00DC6043"/>
    <w:rsid w:val="00DE01D6"/>
    <w:rsid w:val="00DF1368"/>
    <w:rsid w:val="00E0116D"/>
    <w:rsid w:val="00E178D9"/>
    <w:rsid w:val="00E239E9"/>
    <w:rsid w:val="00E41995"/>
    <w:rsid w:val="00E77C95"/>
    <w:rsid w:val="00E8792E"/>
    <w:rsid w:val="00E92259"/>
    <w:rsid w:val="00E928D0"/>
    <w:rsid w:val="00E96890"/>
    <w:rsid w:val="00EA1B14"/>
    <w:rsid w:val="00EB2191"/>
    <w:rsid w:val="00EB5534"/>
    <w:rsid w:val="00EC1F32"/>
    <w:rsid w:val="00EC7FCC"/>
    <w:rsid w:val="00EE5F46"/>
    <w:rsid w:val="00EF1833"/>
    <w:rsid w:val="00F057D9"/>
    <w:rsid w:val="00F26F83"/>
    <w:rsid w:val="00F92579"/>
    <w:rsid w:val="00F95CD3"/>
    <w:rsid w:val="00FA1757"/>
    <w:rsid w:val="00FA61F8"/>
    <w:rsid w:val="00FD0808"/>
    <w:rsid w:val="00FD6A19"/>
    <w:rsid w:val="00FE4C68"/>
    <w:rsid w:val="00FF28B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4BE95-585D-473E-8D68-6F626DA4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95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2F0295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color w:val="000000"/>
      <w:sz w:val="44"/>
      <w:szCs w:val="4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0295"/>
    <w:rPr>
      <w:rFonts w:ascii="Arial" w:eastAsia="Times New Roman" w:hAnsi="Arial" w:cs="Arial"/>
      <w:color w:val="000000"/>
      <w:sz w:val="44"/>
      <w:szCs w:val="44"/>
      <w:lang w:eastAsia="tr-TR"/>
    </w:rPr>
  </w:style>
  <w:style w:type="character" w:customStyle="1" w:styleId="apple-converted-space">
    <w:name w:val="apple-converted-space"/>
    <w:basedOn w:val="VarsaylanParagrafYazTipi"/>
    <w:rsid w:val="00156432"/>
  </w:style>
  <w:style w:type="paragraph" w:styleId="ListeParagraf">
    <w:name w:val="List Paragraph"/>
    <w:basedOn w:val="Normal"/>
    <w:uiPriority w:val="34"/>
    <w:qFormat/>
    <w:rsid w:val="006B4F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til1">
    <w:name w:val="Stil1"/>
    <w:uiPriority w:val="99"/>
    <w:rsid w:val="006B4F6A"/>
    <w:pPr>
      <w:numPr>
        <w:numId w:val="2"/>
      </w:numPr>
    </w:pPr>
  </w:style>
  <w:style w:type="paragraph" w:styleId="HTMLncedenBiimlendirilmi">
    <w:name w:val="HTML Preformatted"/>
    <w:basedOn w:val="Normal"/>
    <w:link w:val="HTMLncedenBiimlendirilmiChar"/>
    <w:rsid w:val="00277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277880"/>
    <w:rPr>
      <w:rFonts w:ascii="Arial Unicode MS" w:eastAsia="Arial Unicode MS" w:hAnsi="Arial Unicode MS" w:cs="Arial Unicode MS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50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F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50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043"/>
    <w:rPr>
      <w:rFonts w:ascii="Tahoma" w:eastAsia="Calibri" w:hAnsi="Tahoma" w:cs="Tahoma"/>
      <w:sz w:val="16"/>
      <w:szCs w:val="16"/>
    </w:rPr>
  </w:style>
  <w:style w:type="paragraph" w:customStyle="1" w:styleId="3-normalyaz">
    <w:name w:val="3-normalyaz"/>
    <w:basedOn w:val="Normal"/>
    <w:rsid w:val="00394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F55A-6A6E-4B98-BC67-E9C2291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2019-04-01T08:47:00Z</cp:lastPrinted>
  <dcterms:created xsi:type="dcterms:W3CDTF">2020-10-19T10:55:00Z</dcterms:created>
  <dcterms:modified xsi:type="dcterms:W3CDTF">2020-10-19T10:55:00Z</dcterms:modified>
</cp:coreProperties>
</file>