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37E" w:rsidRDefault="0098337E">
      <w:pPr>
        <w:rPr>
          <w:rFonts w:ascii="Arial" w:hAnsi="Arial" w:cs="Arial"/>
          <w:sz w:val="20"/>
        </w:rPr>
      </w:pPr>
    </w:p>
    <w:tbl>
      <w:tblPr>
        <w:tblW w:w="9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81"/>
        <w:gridCol w:w="1463"/>
        <w:gridCol w:w="1433"/>
      </w:tblGrid>
      <w:tr w:rsidR="0098337E" w:rsidRPr="004D55AB" w:rsidTr="00CA0471">
        <w:trPr>
          <w:trHeight w:val="421"/>
        </w:trPr>
        <w:tc>
          <w:tcPr>
            <w:tcW w:w="6881" w:type="dxa"/>
            <w:vAlign w:val="center"/>
          </w:tcPr>
          <w:p w:rsidR="0098337E" w:rsidRPr="004D55AB" w:rsidRDefault="0098337E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Süreç Adımları</w:t>
            </w:r>
          </w:p>
        </w:tc>
        <w:tc>
          <w:tcPr>
            <w:tcW w:w="1463" w:type="dxa"/>
            <w:vAlign w:val="center"/>
          </w:tcPr>
          <w:p w:rsidR="0098337E" w:rsidRPr="004D55AB" w:rsidRDefault="0098337E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433" w:type="dxa"/>
            <w:vAlign w:val="center"/>
          </w:tcPr>
          <w:p w:rsidR="0098337E" w:rsidRPr="004D55AB" w:rsidRDefault="0098337E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98337E" w:rsidRPr="004D55AB" w:rsidRDefault="0098337E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98337E" w:rsidRPr="004D55AB" w:rsidTr="00CA0471">
        <w:trPr>
          <w:trHeight w:val="11706"/>
        </w:trPr>
        <w:tc>
          <w:tcPr>
            <w:tcW w:w="6881" w:type="dxa"/>
          </w:tcPr>
          <w:p w:rsidR="0098337E" w:rsidRPr="004D55AB" w:rsidRDefault="0098337E" w:rsidP="00C92A00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F4B" w:rsidRDefault="00730F4B" w:rsidP="00A84F93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46990</wp:posOffset>
                      </wp:positionV>
                      <wp:extent cx="2981325" cy="438150"/>
                      <wp:effectExtent l="0" t="0" r="28575" b="19050"/>
                      <wp:wrapNone/>
                      <wp:docPr id="2" name="Metin Kutusu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37E" w:rsidRPr="009869AC" w:rsidRDefault="00BF5430" w:rsidP="00300F0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Kampüste </w:t>
                                  </w:r>
                                  <w:r w:rsidR="00730F4B" w:rsidRPr="009869AC">
                                    <w:rPr>
                                      <w:sz w:val="20"/>
                                    </w:rPr>
                                    <w:t>COVID-19 şüphesi bulunan çalışan</w:t>
                                  </w:r>
                                  <w:r>
                                    <w:rPr>
                                      <w:sz w:val="20"/>
                                    </w:rPr>
                                    <w:t>/öğrenci</w:t>
                                  </w:r>
                                  <w:r w:rsidR="00730F4B" w:rsidRPr="009869AC">
                                    <w:rPr>
                                      <w:sz w:val="20"/>
                                    </w:rPr>
                                    <w:t xml:space="preserve"> tespit edildiğinde;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0" o:spid="_x0000_s1026" type="#_x0000_t202" style="position:absolute;margin-left:44.75pt;margin-top:3.7pt;width:234.75pt;height:3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" strokeweight=".5pt">
                      <v:textbox>
                        <w:txbxContent>
                          <w:p w:rsidR="0098337E" w:rsidRPr="009869AC" w:rsidRDefault="00BF5430" w:rsidP="00300F0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Kampüste </w:t>
                            </w:r>
                            <w:r w:rsidR="00730F4B" w:rsidRPr="009869AC">
                              <w:rPr>
                                <w:sz w:val="20"/>
                              </w:rPr>
                              <w:t>COVID-19 şüphesi bulunan çalışan</w:t>
                            </w:r>
                            <w:r>
                              <w:rPr>
                                <w:sz w:val="20"/>
                              </w:rPr>
                              <w:t>/öğrenci</w:t>
                            </w:r>
                            <w:r w:rsidR="00730F4B" w:rsidRPr="009869AC">
                              <w:rPr>
                                <w:sz w:val="20"/>
                              </w:rPr>
                              <w:t xml:space="preserve"> tespit edildiğinde;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1247140</wp:posOffset>
                      </wp:positionV>
                      <wp:extent cx="0" cy="381000"/>
                      <wp:effectExtent l="76200" t="0" r="95250" b="5715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6DE2E5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0" o:spid="_x0000_s1026" type="#_x0000_t32" style="position:absolute;margin-left:89.75pt;margin-top:98.2pt;width:0;height:30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  <w:r w:rsidR="00272E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770890</wp:posOffset>
                      </wp:positionV>
                      <wp:extent cx="3086100" cy="466725"/>
                      <wp:effectExtent l="0" t="0" r="19050" b="28575"/>
                      <wp:wrapNone/>
                      <wp:docPr id="7" name="Metin Kutusu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37E" w:rsidRPr="009869AC" w:rsidRDefault="00730F4B" w:rsidP="009869AC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869AC">
                                    <w:rPr>
                                      <w:sz w:val="20"/>
                                    </w:rPr>
                                    <w:t>Çalışan derhal bölüm amirine</w:t>
                                  </w:r>
                                  <w:r w:rsidR="009869AC" w:rsidRPr="009869AC">
                                    <w:rPr>
                                      <w:sz w:val="20"/>
                                    </w:rPr>
                                    <w:t>, öğrenci fakültesine</w:t>
                                  </w:r>
                                  <w:r w:rsidRPr="009869AC">
                                    <w:rPr>
                                      <w:sz w:val="20"/>
                                    </w:rPr>
                                    <w:t xml:space="preserve"> bilgi vermelidir.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2" o:spid="_x0000_s1027" type="#_x0000_t202" style="position:absolute;margin-left:41.75pt;margin-top:60.7pt;width:243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" strokeweight=".5pt">
                      <v:textbox>
                        <w:txbxContent>
                          <w:p w:rsidR="0098337E" w:rsidRPr="009869AC" w:rsidRDefault="00730F4B" w:rsidP="009869A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869AC">
                              <w:rPr>
                                <w:sz w:val="20"/>
                              </w:rPr>
                              <w:t>Çalışan derhal bölüm amirine</w:t>
                            </w:r>
                            <w:r w:rsidR="009869AC" w:rsidRPr="009869AC">
                              <w:rPr>
                                <w:sz w:val="20"/>
                              </w:rPr>
                              <w:t>, öğrenci fakültesine</w:t>
                            </w:r>
                            <w:r w:rsidRPr="009869AC">
                              <w:rPr>
                                <w:sz w:val="20"/>
                              </w:rPr>
                              <w:t xml:space="preserve"> bilgi vermelidir.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0F4B" w:rsidRPr="00730F4B" w:rsidRDefault="00730F4B" w:rsidP="00730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F4B" w:rsidRPr="00730F4B" w:rsidRDefault="00730F4B" w:rsidP="00730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F4B" w:rsidRPr="00730F4B" w:rsidRDefault="00730F4B" w:rsidP="00730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F4B" w:rsidRPr="00730F4B" w:rsidRDefault="00730F4B" w:rsidP="00730F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8255</wp:posOffset>
                      </wp:positionV>
                      <wp:extent cx="0" cy="295275"/>
                      <wp:effectExtent l="76200" t="0" r="57150" b="47625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4A20DA1" id="Düz Ok Bağlayıcısı 17" o:spid="_x0000_s1026" type="#_x0000_t32" style="position:absolute;margin-left:162.5pt;margin-top:.65pt;width:0;height:23.2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" strokecolor="black [3040]">
                      <v:stroke endarrow="block"/>
                    </v:shape>
                  </w:pict>
                </mc:Fallback>
              </mc:AlternateContent>
            </w:r>
          </w:p>
          <w:p w:rsidR="00730F4B" w:rsidRPr="00730F4B" w:rsidRDefault="00730F4B" w:rsidP="00730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F4B" w:rsidRPr="00730F4B" w:rsidRDefault="00730F4B" w:rsidP="00730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F4B" w:rsidRPr="00730F4B" w:rsidRDefault="00730F4B" w:rsidP="00730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F4B" w:rsidRPr="00730F4B" w:rsidRDefault="00730F4B" w:rsidP="00730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F4B" w:rsidRPr="00730F4B" w:rsidRDefault="00730F4B" w:rsidP="00730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F4B" w:rsidRDefault="00730F4B" w:rsidP="00730F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36C68A3A" wp14:editId="79B1B419">
                      <wp:simplePos x="0" y="0"/>
                      <wp:positionH relativeFrom="column">
                        <wp:posOffset>3163570</wp:posOffset>
                      </wp:positionH>
                      <wp:positionV relativeFrom="paragraph">
                        <wp:posOffset>86360</wp:posOffset>
                      </wp:positionV>
                      <wp:extent cx="0" cy="381000"/>
                      <wp:effectExtent l="76200" t="0" r="95250" b="5715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88B2973" id="Düz Ok Bağlayıcısı 3" o:spid="_x0000_s1026" type="#_x0000_t32" style="position:absolute;margin-left:249.1pt;margin-top:6.8pt;width:0;height:30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">
                      <v:stroke endarrow="block"/>
                    </v:shape>
                  </w:pict>
                </mc:Fallback>
              </mc:AlternateContent>
            </w:r>
          </w:p>
          <w:p w:rsidR="00730F4B" w:rsidRDefault="00730F4B" w:rsidP="00730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98337E" w:rsidRPr="00730F4B" w:rsidRDefault="00C55835" w:rsidP="00730F4B">
            <w:pPr>
              <w:tabs>
                <w:tab w:val="left" w:pos="40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4015D715" wp14:editId="20E91A65">
                      <wp:simplePos x="0" y="0"/>
                      <wp:positionH relativeFrom="column">
                        <wp:posOffset>3018155</wp:posOffset>
                      </wp:positionH>
                      <wp:positionV relativeFrom="paragraph">
                        <wp:posOffset>4385945</wp:posOffset>
                      </wp:positionV>
                      <wp:extent cx="1238250" cy="1508760"/>
                      <wp:effectExtent l="0" t="0" r="19050" b="15240"/>
                      <wp:wrapNone/>
                      <wp:docPr id="12" name="Metin Kutusu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150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508F" w:rsidRPr="009869AC" w:rsidRDefault="009869AC" w:rsidP="009869AC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9869AC">
                                    <w:rPr>
                                      <w:sz w:val="20"/>
                                    </w:rPr>
                                    <w:t>Sağlık sunucusuna sevk edilen çalışanın</w:t>
                                  </w:r>
                                  <w:r w:rsidR="00C55835">
                                    <w:rPr>
                                      <w:sz w:val="20"/>
                                    </w:rPr>
                                    <w:t xml:space="preserve"> ya da öğrencinin</w:t>
                                  </w:r>
                                  <w:r w:rsidR="003B5BF6" w:rsidRPr="009869AC">
                                    <w:rPr>
                                      <w:sz w:val="20"/>
                                    </w:rPr>
                                    <w:t xml:space="preserve"> test sonucu negatif ise</w:t>
                                  </w:r>
                                  <w:r w:rsidRPr="009869AC">
                                    <w:rPr>
                                      <w:sz w:val="20"/>
                                    </w:rPr>
                                    <w:t xml:space="preserve"> çalışan iş başı yapabilir; öğrencinin test sonucu n</w:t>
                                  </w:r>
                                  <w:r w:rsidR="00CA0471">
                                    <w:rPr>
                                      <w:sz w:val="20"/>
                                    </w:rPr>
                                    <w:t>egatif ise derslerine girebilir.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15D7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7" o:spid="_x0000_s1028" type="#_x0000_t202" style="position:absolute;margin-left:237.65pt;margin-top:345.35pt;width:97.5pt;height:118.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" strokeweight=".5pt">
                      <v:textbox>
                        <w:txbxContent>
                          <w:p w:rsidR="001C508F" w:rsidRPr="009869AC" w:rsidRDefault="009869AC" w:rsidP="009869AC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9869AC">
                              <w:rPr>
                                <w:sz w:val="20"/>
                              </w:rPr>
                              <w:t>Sağlık sunucusuna sevk edilen çalışanın</w:t>
                            </w:r>
                            <w:r w:rsidR="00C55835">
                              <w:rPr>
                                <w:sz w:val="20"/>
                              </w:rPr>
                              <w:t xml:space="preserve"> ya da öğrencinin</w:t>
                            </w:r>
                            <w:r w:rsidR="003B5BF6" w:rsidRPr="009869AC">
                              <w:rPr>
                                <w:sz w:val="20"/>
                              </w:rPr>
                              <w:t xml:space="preserve"> test sonucu negatif ise</w:t>
                            </w:r>
                            <w:r w:rsidRPr="009869AC">
                              <w:rPr>
                                <w:sz w:val="20"/>
                              </w:rPr>
                              <w:t xml:space="preserve"> çalışan iş başı yapabilir; öğrencinin test sonucu n</w:t>
                            </w:r>
                            <w:r w:rsidR="00CA0471">
                              <w:rPr>
                                <w:sz w:val="20"/>
                              </w:rPr>
                              <w:t>egatif ise derslerine girebilir.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04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5321935</wp:posOffset>
                      </wp:positionV>
                      <wp:extent cx="2952750" cy="533400"/>
                      <wp:effectExtent l="0" t="0" r="19050" b="1905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0471" w:rsidRPr="00CA0471" w:rsidRDefault="00C55835" w:rsidP="00CA0471">
                                  <w:pPr>
                                    <w:spacing w:line="276" w:lineRule="auto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Yakın temaslılar izole edilerek</w:t>
                                  </w:r>
                                  <w:r w:rsidR="00CA0471" w:rsidRPr="00CA0471">
                                    <w:rPr>
                                      <w:sz w:val="20"/>
                                    </w:rPr>
                                    <w:t>, temaslılar ise maske takarak çalışma</w:t>
                                  </w:r>
                                  <w:r>
                                    <w:rPr>
                                      <w:sz w:val="20"/>
                                    </w:rPr>
                                    <w:t>ya/öğrenime devam edebilir.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" o:spid="_x0000_s1029" type="#_x0000_t202" style="position:absolute;margin-left:.25pt;margin-top:419.05pt;width:232.5pt;height:42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" fillcolor="white [3201]" strokeweight=".5pt">
                      <v:textbox>
                        <w:txbxContent>
                          <w:p w:rsidR="00CA0471" w:rsidRPr="00CA0471" w:rsidRDefault="00C55835" w:rsidP="00CA0471">
                            <w:pPr>
                              <w:spacing w:line="276" w:lineRule="auto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Yakın temaslılar izole edilerek</w:t>
                            </w:r>
                            <w:r w:rsidR="00CA0471" w:rsidRPr="00CA0471">
                              <w:rPr>
                                <w:sz w:val="20"/>
                              </w:rPr>
                              <w:t>, temaslılar ise maske takarak çalışma</w:t>
                            </w:r>
                            <w:r>
                              <w:rPr>
                                <w:sz w:val="20"/>
                              </w:rPr>
                              <w:t>ya/öğrenime devam edebilir.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04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587BAA53" wp14:editId="1B420C38">
                      <wp:simplePos x="0" y="0"/>
                      <wp:positionH relativeFrom="column">
                        <wp:posOffset>1334770</wp:posOffset>
                      </wp:positionH>
                      <wp:positionV relativeFrom="paragraph">
                        <wp:posOffset>5094605</wp:posOffset>
                      </wp:positionV>
                      <wp:extent cx="0" cy="238125"/>
                      <wp:effectExtent l="76200" t="0" r="57150" b="4762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FAAF2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05.1pt;margin-top:401.15pt;width:0;height:18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" strokecolor="black [3040]">
                      <v:stroke endarrow="block"/>
                    </v:shape>
                  </w:pict>
                </mc:Fallback>
              </mc:AlternateContent>
            </w:r>
            <w:r w:rsidR="00CA04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7380755A" wp14:editId="2222EA0C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4019550</wp:posOffset>
                      </wp:positionV>
                      <wp:extent cx="0" cy="238125"/>
                      <wp:effectExtent l="76200" t="0" r="57150" b="4762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79506" id="Düz Ok Bağlayıcısı 11" o:spid="_x0000_s1026" type="#_x0000_t32" style="position:absolute;margin-left:102.5pt;margin-top:316.5pt;width:0;height:18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 w:rsidR="00CA04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1315E82" wp14:editId="3E037A77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3248660</wp:posOffset>
                      </wp:positionV>
                      <wp:extent cx="3905250" cy="730250"/>
                      <wp:effectExtent l="0" t="0" r="19050" b="12700"/>
                      <wp:wrapNone/>
                      <wp:docPr id="5" name="Metin Kutusu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0" cy="730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206D" w:rsidRPr="009869AC" w:rsidRDefault="001C508F" w:rsidP="00BF543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869AC">
                                    <w:rPr>
                                      <w:sz w:val="20"/>
                                    </w:rPr>
                                    <w:t>COVID-19 şüphesi bulunan çalışanın işyerinden sevki gerçekleştirildikten sonra</w:t>
                                  </w:r>
                                  <w:r w:rsidR="009869AC" w:rsidRPr="009869AC">
                                    <w:rPr>
                                      <w:sz w:val="20"/>
                                    </w:rPr>
                                    <w:t>,</w:t>
                                  </w:r>
                                  <w:r w:rsidRPr="009869AC">
                                    <w:rPr>
                                      <w:sz w:val="20"/>
                                    </w:rPr>
                                    <w:t xml:space="preserve"> takibi </w:t>
                                  </w:r>
                                  <w:r w:rsidR="009869AC" w:rsidRPr="009869AC">
                                    <w:rPr>
                                      <w:sz w:val="20"/>
                                    </w:rPr>
                                    <w:t xml:space="preserve">personel için </w:t>
                                  </w:r>
                                  <w:r w:rsidR="00D00ECC" w:rsidRPr="009869AC">
                                    <w:rPr>
                                      <w:sz w:val="20"/>
                                    </w:rPr>
                                    <w:t>birim amirleri</w:t>
                                  </w:r>
                                  <w:r w:rsidR="009869AC" w:rsidRPr="009869AC">
                                    <w:rPr>
                                      <w:sz w:val="20"/>
                                    </w:rPr>
                                    <w:t>, öğrenci için fakülteleri</w:t>
                                  </w:r>
                                  <w:r w:rsidRPr="009869AC">
                                    <w:rPr>
                                      <w:sz w:val="20"/>
                                    </w:rPr>
                                    <w:t xml:space="preserve"> tarafından </w:t>
                                  </w:r>
                                  <w:proofErr w:type="gramStart"/>
                                  <w:r w:rsidRPr="009869AC">
                                    <w:rPr>
                                      <w:sz w:val="20"/>
                                    </w:rPr>
                                    <w:t xml:space="preserve">yapılarak </w:t>
                                  </w:r>
                                  <w:r w:rsidR="00BF5430">
                                    <w:rPr>
                                      <w:sz w:val="20"/>
                                    </w:rPr>
                                    <w:t xml:space="preserve"> öğrenci</w:t>
                                  </w:r>
                                  <w:proofErr w:type="gramEnd"/>
                                  <w:r w:rsidR="00BF5430">
                                    <w:rPr>
                                      <w:sz w:val="20"/>
                                    </w:rPr>
                                    <w:t xml:space="preserve"> için Öğrenci Dekanlığı, personel için </w:t>
                                  </w:r>
                                  <w:r w:rsidR="0098061C" w:rsidRPr="009869AC">
                                    <w:rPr>
                                      <w:sz w:val="20"/>
                                    </w:rPr>
                                    <w:t>Personel Daire Başkanlığı'na</w:t>
                                  </w:r>
                                  <w:r w:rsidRPr="009869AC">
                                    <w:rPr>
                                      <w:sz w:val="20"/>
                                    </w:rPr>
                                    <w:t xml:space="preserve"> bilgi verilmelidir.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15E82" id="Metin Kutusu 26" o:spid="_x0000_s1030" type="#_x0000_t202" style="position:absolute;margin-left:11.75pt;margin-top:255.8pt;width:307.5pt;height:57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" strokeweight=".5pt">
                      <v:textbox>
                        <w:txbxContent>
                          <w:p w:rsidR="00F0206D" w:rsidRPr="009869AC" w:rsidRDefault="001C508F" w:rsidP="00BF543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869AC">
                              <w:rPr>
                                <w:sz w:val="20"/>
                              </w:rPr>
                              <w:t>COVID-19 şüphesi bulunan çalışanın işyerinden sevki gerçekleştirildikten sonra</w:t>
                            </w:r>
                            <w:r w:rsidR="009869AC" w:rsidRPr="009869AC">
                              <w:rPr>
                                <w:sz w:val="20"/>
                              </w:rPr>
                              <w:t>,</w:t>
                            </w:r>
                            <w:r w:rsidRPr="009869AC">
                              <w:rPr>
                                <w:sz w:val="20"/>
                              </w:rPr>
                              <w:t xml:space="preserve"> takibi </w:t>
                            </w:r>
                            <w:r w:rsidR="009869AC" w:rsidRPr="009869AC">
                              <w:rPr>
                                <w:sz w:val="20"/>
                              </w:rPr>
                              <w:t xml:space="preserve">personel için </w:t>
                            </w:r>
                            <w:r w:rsidR="00D00ECC" w:rsidRPr="009869AC">
                              <w:rPr>
                                <w:sz w:val="20"/>
                              </w:rPr>
                              <w:t>birim amirleri</w:t>
                            </w:r>
                            <w:r w:rsidR="009869AC" w:rsidRPr="009869AC">
                              <w:rPr>
                                <w:sz w:val="20"/>
                              </w:rPr>
                              <w:t>, öğrenci için fakülteleri</w:t>
                            </w:r>
                            <w:r w:rsidRPr="009869AC">
                              <w:rPr>
                                <w:sz w:val="20"/>
                              </w:rPr>
                              <w:t xml:space="preserve"> tarafından </w:t>
                            </w:r>
                            <w:proofErr w:type="gramStart"/>
                            <w:r w:rsidRPr="009869AC">
                              <w:rPr>
                                <w:sz w:val="20"/>
                              </w:rPr>
                              <w:t xml:space="preserve">yapılarak </w:t>
                            </w:r>
                            <w:r w:rsidR="00BF5430">
                              <w:rPr>
                                <w:sz w:val="20"/>
                              </w:rPr>
                              <w:t xml:space="preserve"> öğrenci</w:t>
                            </w:r>
                            <w:proofErr w:type="gramEnd"/>
                            <w:r w:rsidR="00BF5430">
                              <w:rPr>
                                <w:sz w:val="20"/>
                              </w:rPr>
                              <w:t xml:space="preserve"> için Öğrenci Dekanlığı, personel için </w:t>
                            </w:r>
                            <w:r w:rsidR="0098061C" w:rsidRPr="009869AC">
                              <w:rPr>
                                <w:sz w:val="20"/>
                              </w:rPr>
                              <w:t>Personel Daire Başkanlığı'na</w:t>
                            </w:r>
                            <w:r w:rsidRPr="009869AC">
                              <w:rPr>
                                <w:sz w:val="20"/>
                              </w:rPr>
                              <w:t xml:space="preserve"> bilgi verilmelidir.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04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4258310</wp:posOffset>
                      </wp:positionV>
                      <wp:extent cx="2952750" cy="831850"/>
                      <wp:effectExtent l="0" t="0" r="19050" b="25400"/>
                      <wp:wrapNone/>
                      <wp:docPr id="10" name="Metin Kutusu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0" cy="831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37E" w:rsidRDefault="001C508F" w:rsidP="009869AC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9869AC">
                                    <w:rPr>
                                      <w:sz w:val="20"/>
                                    </w:rPr>
                                    <w:t xml:space="preserve">Sağlık sunucusuna sevk edilen </w:t>
                                  </w:r>
                                  <w:r w:rsidR="009869AC" w:rsidRPr="009869AC">
                                    <w:rPr>
                                      <w:sz w:val="20"/>
                                    </w:rPr>
                                    <w:t>personel ya da öğrencinin</w:t>
                                  </w:r>
                                  <w:r w:rsidRPr="009869AC">
                                    <w:rPr>
                                      <w:sz w:val="20"/>
                                    </w:rPr>
                                    <w:t xml:space="preserve"> test sonucu pozitif ise; gün içerisinde ve vaka sırasında </w:t>
                                  </w:r>
                                  <w:r w:rsidR="00CA0471" w:rsidRPr="00CA0471">
                                    <w:rPr>
                                      <w:rFonts w:hint="eastAsia"/>
                                      <w:sz w:val="20"/>
                                    </w:rPr>
                                    <w:t>“</w:t>
                                  </w:r>
                                  <w:r w:rsidR="00CA0471" w:rsidRPr="00CA0471">
                                    <w:rPr>
                                      <w:sz w:val="20"/>
                                    </w:rPr>
                                    <w:t>yak</w:t>
                                  </w:r>
                                  <w:r w:rsidR="00CA0471" w:rsidRPr="00CA0471">
                                    <w:rPr>
                                      <w:rFonts w:hint="eastAsia"/>
                                      <w:sz w:val="20"/>
                                    </w:rPr>
                                    <w:t>ı</w:t>
                                  </w:r>
                                  <w:r w:rsidR="00CA0471" w:rsidRPr="00CA0471">
                                    <w:rPr>
                                      <w:sz w:val="20"/>
                                    </w:rPr>
                                    <w:t>n temasl</w:t>
                                  </w:r>
                                  <w:r w:rsidR="00CA0471" w:rsidRPr="00CA0471">
                                    <w:rPr>
                                      <w:rFonts w:hint="eastAsia"/>
                                      <w:sz w:val="20"/>
                                    </w:rPr>
                                    <w:t>ı”</w:t>
                                  </w:r>
                                  <w:r w:rsidR="00CA0471" w:rsidRPr="00CA0471">
                                    <w:rPr>
                                      <w:sz w:val="20"/>
                                    </w:rPr>
                                    <w:t xml:space="preserve"> olan </w:t>
                                  </w:r>
                                  <w:r w:rsidR="00CA0471" w:rsidRPr="00CA0471">
                                    <w:rPr>
                                      <w:rFonts w:hint="eastAsia"/>
                                      <w:sz w:val="20"/>
                                    </w:rPr>
                                    <w:t>öğ</w:t>
                                  </w:r>
                                  <w:r w:rsidR="00CA0471" w:rsidRPr="00CA0471">
                                    <w:rPr>
                                      <w:sz w:val="20"/>
                                    </w:rPr>
                                    <w:t>renciler b</w:t>
                                  </w:r>
                                  <w:r w:rsidR="00CA0471" w:rsidRPr="00CA0471">
                                    <w:rPr>
                                      <w:rFonts w:hint="eastAsia"/>
                                      <w:sz w:val="20"/>
                                    </w:rPr>
                                    <w:t>ö</w:t>
                                  </w:r>
                                  <w:r w:rsidR="00CA0471" w:rsidRPr="00CA0471">
                                    <w:rPr>
                                      <w:sz w:val="20"/>
                                    </w:rPr>
                                    <w:t>l</w:t>
                                  </w:r>
                                  <w:r w:rsidR="00CA0471" w:rsidRPr="00CA0471">
                                    <w:rPr>
                                      <w:rFonts w:hint="eastAsia"/>
                                      <w:sz w:val="20"/>
                                    </w:rPr>
                                    <w:t>ü</w:t>
                                  </w:r>
                                  <w:r w:rsidR="00CA0471" w:rsidRPr="00CA0471">
                                    <w:rPr>
                                      <w:sz w:val="20"/>
                                    </w:rPr>
                                    <w:t>mlerince; persone</w:t>
                                  </w:r>
                                  <w:r w:rsidR="00BF5430">
                                    <w:rPr>
                                      <w:sz w:val="20"/>
                                    </w:rPr>
                                    <w:t>l ise idari amirlerince</w:t>
                                  </w:r>
                                  <w:r w:rsidR="00C55835">
                                    <w:rPr>
                                      <w:sz w:val="20"/>
                                    </w:rPr>
                                    <w:t xml:space="preserve"> 10</w:t>
                                  </w:r>
                                  <w:r w:rsidR="00BF5430">
                                    <w:rPr>
                                      <w:sz w:val="20"/>
                                    </w:rPr>
                                    <w:t>-14</w:t>
                                  </w:r>
                                  <w:r w:rsidR="00C55835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CA0471" w:rsidRPr="00CA0471">
                                    <w:rPr>
                                      <w:sz w:val="20"/>
                                    </w:rPr>
                                    <w:t>g</w:t>
                                  </w:r>
                                  <w:r w:rsidR="00CA0471" w:rsidRPr="00CA0471">
                                    <w:rPr>
                                      <w:rFonts w:hint="eastAsia"/>
                                      <w:sz w:val="20"/>
                                    </w:rPr>
                                    <w:t>ü</w:t>
                                  </w:r>
                                  <w:r w:rsidR="00CA0471" w:rsidRPr="00CA0471">
                                    <w:rPr>
                                      <w:sz w:val="20"/>
                                    </w:rPr>
                                    <w:t>n s</w:t>
                                  </w:r>
                                  <w:r w:rsidR="00CA0471" w:rsidRPr="00CA0471">
                                    <w:rPr>
                                      <w:rFonts w:hint="eastAsia"/>
                                      <w:sz w:val="20"/>
                                    </w:rPr>
                                    <w:t>ü</w:t>
                                  </w:r>
                                  <w:r w:rsidR="00C55835">
                                    <w:rPr>
                                      <w:sz w:val="20"/>
                                    </w:rPr>
                                    <w:t>reyle izlenir.</w:t>
                                  </w:r>
                                </w:p>
                                <w:p w:rsidR="00CA0471" w:rsidRPr="009869AC" w:rsidRDefault="00CA0471" w:rsidP="009869AC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.25pt;margin-top:335.3pt;width:232.5pt;height:6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" strokeweight=".5pt">
                      <v:textbox>
                        <w:txbxContent>
                          <w:p w:rsidR="0098337E" w:rsidRDefault="001C508F" w:rsidP="009869AC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9869AC">
                              <w:rPr>
                                <w:sz w:val="20"/>
                              </w:rPr>
                              <w:t xml:space="preserve">Sağlık sunucusuna sevk edilen </w:t>
                            </w:r>
                            <w:r w:rsidR="009869AC" w:rsidRPr="009869AC">
                              <w:rPr>
                                <w:sz w:val="20"/>
                              </w:rPr>
                              <w:t>personel ya da öğrencinin</w:t>
                            </w:r>
                            <w:r w:rsidRPr="009869AC">
                              <w:rPr>
                                <w:sz w:val="20"/>
                              </w:rPr>
                              <w:t xml:space="preserve"> test sonucu pozitif ise; gün içerisinde ve vaka sırasında </w:t>
                            </w:r>
                            <w:r w:rsidR="00CA0471" w:rsidRPr="00CA0471">
                              <w:rPr>
                                <w:rFonts w:hint="eastAsia"/>
                                <w:sz w:val="20"/>
                              </w:rPr>
                              <w:t>“</w:t>
                            </w:r>
                            <w:r w:rsidR="00CA0471" w:rsidRPr="00CA0471">
                              <w:rPr>
                                <w:sz w:val="20"/>
                              </w:rPr>
                              <w:t>yak</w:t>
                            </w:r>
                            <w:r w:rsidR="00CA0471" w:rsidRPr="00CA0471">
                              <w:rPr>
                                <w:rFonts w:hint="eastAsia"/>
                                <w:sz w:val="20"/>
                              </w:rPr>
                              <w:t>ı</w:t>
                            </w:r>
                            <w:r w:rsidR="00CA0471" w:rsidRPr="00CA0471">
                              <w:rPr>
                                <w:sz w:val="20"/>
                              </w:rPr>
                              <w:t>n temasl</w:t>
                            </w:r>
                            <w:r w:rsidR="00CA0471" w:rsidRPr="00CA0471">
                              <w:rPr>
                                <w:rFonts w:hint="eastAsia"/>
                                <w:sz w:val="20"/>
                              </w:rPr>
                              <w:t>ı”</w:t>
                            </w:r>
                            <w:r w:rsidR="00CA0471" w:rsidRPr="00CA0471">
                              <w:rPr>
                                <w:sz w:val="20"/>
                              </w:rPr>
                              <w:t xml:space="preserve"> olan </w:t>
                            </w:r>
                            <w:r w:rsidR="00CA0471" w:rsidRPr="00CA0471">
                              <w:rPr>
                                <w:rFonts w:hint="eastAsia"/>
                                <w:sz w:val="20"/>
                              </w:rPr>
                              <w:t>öğ</w:t>
                            </w:r>
                            <w:r w:rsidR="00CA0471" w:rsidRPr="00CA0471">
                              <w:rPr>
                                <w:sz w:val="20"/>
                              </w:rPr>
                              <w:t>renciler b</w:t>
                            </w:r>
                            <w:r w:rsidR="00CA0471" w:rsidRPr="00CA0471">
                              <w:rPr>
                                <w:rFonts w:hint="eastAsia"/>
                                <w:sz w:val="20"/>
                              </w:rPr>
                              <w:t>ö</w:t>
                            </w:r>
                            <w:r w:rsidR="00CA0471" w:rsidRPr="00CA0471">
                              <w:rPr>
                                <w:sz w:val="20"/>
                              </w:rPr>
                              <w:t>l</w:t>
                            </w:r>
                            <w:r w:rsidR="00CA0471" w:rsidRPr="00CA0471">
                              <w:rPr>
                                <w:rFonts w:hint="eastAsia"/>
                                <w:sz w:val="20"/>
                              </w:rPr>
                              <w:t>ü</w:t>
                            </w:r>
                            <w:r w:rsidR="00CA0471" w:rsidRPr="00CA0471">
                              <w:rPr>
                                <w:sz w:val="20"/>
                              </w:rPr>
                              <w:t>mlerince; persone</w:t>
                            </w:r>
                            <w:r w:rsidR="00BF5430">
                              <w:rPr>
                                <w:sz w:val="20"/>
                              </w:rPr>
                              <w:t>l ise idari amirlerince</w:t>
                            </w:r>
                            <w:r w:rsidR="00C55835">
                              <w:rPr>
                                <w:sz w:val="20"/>
                              </w:rPr>
                              <w:t xml:space="preserve"> 10</w:t>
                            </w:r>
                            <w:r w:rsidR="00BF5430">
                              <w:rPr>
                                <w:sz w:val="20"/>
                              </w:rPr>
                              <w:t>-14</w:t>
                            </w:r>
                            <w:r w:rsidR="00C55835">
                              <w:rPr>
                                <w:sz w:val="20"/>
                              </w:rPr>
                              <w:t xml:space="preserve"> </w:t>
                            </w:r>
                            <w:r w:rsidR="00CA0471" w:rsidRPr="00CA0471">
                              <w:rPr>
                                <w:sz w:val="20"/>
                              </w:rPr>
                              <w:t>g</w:t>
                            </w:r>
                            <w:r w:rsidR="00CA0471" w:rsidRPr="00CA0471">
                              <w:rPr>
                                <w:rFonts w:hint="eastAsia"/>
                                <w:sz w:val="20"/>
                              </w:rPr>
                              <w:t>ü</w:t>
                            </w:r>
                            <w:r w:rsidR="00CA0471" w:rsidRPr="00CA0471">
                              <w:rPr>
                                <w:sz w:val="20"/>
                              </w:rPr>
                              <w:t>n s</w:t>
                            </w:r>
                            <w:r w:rsidR="00CA0471" w:rsidRPr="00CA0471">
                              <w:rPr>
                                <w:rFonts w:hint="eastAsia"/>
                                <w:sz w:val="20"/>
                              </w:rPr>
                              <w:t>ü</w:t>
                            </w:r>
                            <w:r w:rsidR="00C55835">
                              <w:rPr>
                                <w:sz w:val="20"/>
                              </w:rPr>
                              <w:t>reyle izlenir.</w:t>
                            </w:r>
                          </w:p>
                          <w:p w:rsidR="00CA0471" w:rsidRPr="009869AC" w:rsidRDefault="00CA0471" w:rsidP="009869AC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04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7380755A" wp14:editId="2222EA0C">
                      <wp:simplePos x="0" y="0"/>
                      <wp:positionH relativeFrom="column">
                        <wp:posOffset>3615055</wp:posOffset>
                      </wp:positionH>
                      <wp:positionV relativeFrom="paragraph">
                        <wp:posOffset>4145915</wp:posOffset>
                      </wp:positionV>
                      <wp:extent cx="0" cy="238125"/>
                      <wp:effectExtent l="76200" t="0" r="57150" b="4762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47E8E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3" o:spid="_x0000_s1026" type="#_x0000_t32" style="position:absolute;margin-left:284.65pt;margin-top:326.45pt;width:0;height:18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  <w:r w:rsidR="009869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2137410</wp:posOffset>
                      </wp:positionV>
                      <wp:extent cx="0" cy="146050"/>
                      <wp:effectExtent l="76200" t="0" r="57150" b="6350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C147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2" o:spid="_x0000_s1026" type="#_x0000_t32" style="position:absolute;margin-left:165.75pt;margin-top:168.3pt;width:0;height:11.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 w:rsidR="009869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1464310</wp:posOffset>
                      </wp:positionV>
                      <wp:extent cx="2184400" cy="673100"/>
                      <wp:effectExtent l="0" t="0" r="25400" b="12700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4400" cy="673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1463" w:rsidRPr="009869AC" w:rsidRDefault="00C81463" w:rsidP="009869AC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9869AC">
                                    <w:rPr>
                                      <w:sz w:val="20"/>
                                    </w:rPr>
                                    <w:t xml:space="preserve">Hekim tarafından COVID-19 olabileceği değerlendirilen </w:t>
                                  </w:r>
                                  <w:proofErr w:type="gramStart"/>
                                  <w:r w:rsidRPr="009869AC">
                                    <w:rPr>
                                      <w:sz w:val="20"/>
                                    </w:rPr>
                                    <w:t xml:space="preserve">hastalar </w:t>
                                  </w:r>
                                  <w:r w:rsidR="00C55835">
                                    <w:rPr>
                                      <w:sz w:val="20"/>
                                    </w:rPr>
                                    <w:t xml:space="preserve"> izolasyon</w:t>
                                  </w:r>
                                  <w:proofErr w:type="gramEnd"/>
                                  <w:r w:rsidR="00C55835">
                                    <w:rPr>
                                      <w:sz w:val="20"/>
                                    </w:rPr>
                                    <w:t xml:space="preserve"> odasına alınır.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5" o:spid="_x0000_s1032" type="#_x0000_t202" style="position:absolute;margin-left:93.75pt;margin-top:115.3pt;width:172pt;height:53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" fillcolor="white [3201]" strokeweight=".5pt">
                      <v:textbox>
                        <w:txbxContent>
                          <w:p w:rsidR="00C81463" w:rsidRPr="009869AC" w:rsidRDefault="00C81463" w:rsidP="009869AC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9869AC">
                              <w:rPr>
                                <w:sz w:val="20"/>
                              </w:rPr>
                              <w:t xml:space="preserve">Hekim tarafından COVID-19 olabileceği değerlendirilen </w:t>
                            </w:r>
                            <w:proofErr w:type="gramStart"/>
                            <w:r w:rsidRPr="009869AC">
                              <w:rPr>
                                <w:sz w:val="20"/>
                              </w:rPr>
                              <w:t xml:space="preserve">hastalar </w:t>
                            </w:r>
                            <w:r w:rsidR="00C55835">
                              <w:rPr>
                                <w:sz w:val="20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C55835">
                              <w:rPr>
                                <w:sz w:val="20"/>
                              </w:rPr>
                              <w:t>izolasyon</w:t>
                            </w:r>
                            <w:proofErr w:type="gramEnd"/>
                            <w:r w:rsidR="00C55835">
                              <w:rPr>
                                <w:sz w:val="20"/>
                              </w:rPr>
                              <w:t xml:space="preserve"> odasına alınır.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69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E4E085A" wp14:editId="12A34E1F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1467485</wp:posOffset>
                      </wp:positionV>
                      <wp:extent cx="1054100" cy="615950"/>
                      <wp:effectExtent l="0" t="0" r="12700" b="12700"/>
                      <wp:wrapNone/>
                      <wp:docPr id="16" name="Metin Kutusu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0" cy="615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1463" w:rsidRPr="009869AC" w:rsidRDefault="00730F4B" w:rsidP="00C81463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9869AC">
                                    <w:rPr>
                                      <w:sz w:val="20"/>
                                    </w:rPr>
                                    <w:t>COVID-19 şüphesi</w:t>
                                  </w:r>
                                  <w:r w:rsidR="00C81463" w:rsidRPr="009869AC">
                                    <w:rPr>
                                      <w:sz w:val="20"/>
                                    </w:rPr>
                                    <w:t xml:space="preserve"> yoksa süreç sonlanır</w:t>
                                  </w:r>
                                  <w:r w:rsidR="009869AC" w:rsidRPr="009869AC"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F0206D" w:rsidRDefault="00F0206D" w:rsidP="001C508F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E085A" id="_x0000_s1033" type="#_x0000_t202" style="position:absolute;margin-left:-1.25pt;margin-top:115.55pt;width:83pt;height:48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" strokeweight=".5pt">
                      <v:textbox>
                        <w:txbxContent>
                          <w:p w:rsidR="00C81463" w:rsidRPr="009869AC" w:rsidRDefault="00730F4B" w:rsidP="00C81463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9869AC">
                              <w:rPr>
                                <w:sz w:val="20"/>
                              </w:rPr>
                              <w:t>COVID-19 şüphesi</w:t>
                            </w:r>
                            <w:r w:rsidR="00C81463" w:rsidRPr="009869AC">
                              <w:rPr>
                                <w:sz w:val="20"/>
                              </w:rPr>
                              <w:t xml:space="preserve"> yoksa süreç sonlanır</w:t>
                            </w:r>
                            <w:r w:rsidR="009869AC" w:rsidRPr="009869AC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F0206D" w:rsidRDefault="00F0206D" w:rsidP="001C508F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69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192843DE" wp14:editId="38C06408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1187450</wp:posOffset>
                      </wp:positionV>
                      <wp:extent cx="0" cy="276225"/>
                      <wp:effectExtent l="76200" t="0" r="57150" b="47625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679D60" id="Düz Ok Bağlayıcısı 18" o:spid="_x0000_s1026" type="#_x0000_t32" style="position:absolute;margin-left:147.6pt;margin-top:93.5pt;width:0;height:21.75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  <w:r w:rsidR="009869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1194435</wp:posOffset>
                      </wp:positionV>
                      <wp:extent cx="0" cy="276225"/>
                      <wp:effectExtent l="76200" t="0" r="57150" b="47625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867E58" id="Düz Ok Bağlayıcısı 14" o:spid="_x0000_s1026" type="#_x0000_t32" style="position:absolute;margin-left:30.75pt;margin-top:94.05pt;width:0;height:21.7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  <w:r w:rsidR="009869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226060</wp:posOffset>
                      </wp:positionV>
                      <wp:extent cx="2210435" cy="882650"/>
                      <wp:effectExtent l="0" t="0" r="18415" b="12700"/>
                      <wp:wrapNone/>
                      <wp:docPr id="8" name="Metin Kutusu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0435" cy="882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63C5" w:rsidRPr="009869AC" w:rsidRDefault="00730F4B" w:rsidP="009869AC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9869AC">
                                    <w:rPr>
                                      <w:sz w:val="20"/>
                                    </w:rPr>
                                    <w:t>Mediko</w:t>
                                  </w:r>
                                  <w:proofErr w:type="spellEnd"/>
                                  <w:r w:rsidRPr="009869AC">
                                    <w:rPr>
                                      <w:sz w:val="20"/>
                                    </w:rPr>
                                    <w:t xml:space="preserve"> Sosyal Hekimi var ise; </w:t>
                                  </w:r>
                                  <w:proofErr w:type="gramStart"/>
                                  <w:r w:rsidRPr="009869AC">
                                    <w:rPr>
                                      <w:sz w:val="20"/>
                                    </w:rPr>
                                    <w:t>semptomları</w:t>
                                  </w:r>
                                  <w:proofErr w:type="gramEnd"/>
                                  <w:r w:rsidRPr="009869AC">
                                    <w:rPr>
                                      <w:sz w:val="20"/>
                                    </w:rPr>
                                    <w:t xml:space="preserve"> olan çalışan </w:t>
                                  </w:r>
                                  <w:proofErr w:type="spellStart"/>
                                  <w:r w:rsidRPr="009869AC">
                                    <w:rPr>
                                      <w:sz w:val="20"/>
                                    </w:rPr>
                                    <w:t>Mediko'ya</w:t>
                                  </w:r>
                                  <w:proofErr w:type="spellEnd"/>
                                  <w:r w:rsidRPr="009869AC">
                                    <w:rPr>
                                      <w:sz w:val="20"/>
                                    </w:rPr>
                                    <w:t xml:space="preserve"> yönlendirilir. Hekim tarafından muayene edilir ve </w:t>
                                  </w:r>
                                  <w:proofErr w:type="gramStart"/>
                                  <w:r w:rsidRPr="009869AC">
                                    <w:rPr>
                                      <w:sz w:val="20"/>
                                    </w:rPr>
                                    <w:t>semptomlar</w:t>
                                  </w:r>
                                  <w:proofErr w:type="gramEnd"/>
                                  <w:r w:rsidRPr="009869AC">
                                    <w:rPr>
                                      <w:sz w:val="20"/>
                                    </w:rPr>
                                    <w:t xml:space="preserve"> değerlendirilir.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3" o:spid="_x0000_s1034" type="#_x0000_t202" style="position:absolute;margin-left:-1.25pt;margin-top:17.8pt;width:174.05pt;height:6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" strokeweight=".5pt">
                      <v:textbox>
                        <w:txbxContent>
                          <w:p w:rsidR="00CC63C5" w:rsidRPr="009869AC" w:rsidRDefault="00730F4B" w:rsidP="009869AC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 w:rsidRPr="009869AC">
                              <w:rPr>
                                <w:sz w:val="20"/>
                              </w:rPr>
                              <w:t>Mediko</w:t>
                            </w:r>
                            <w:proofErr w:type="spellEnd"/>
                            <w:r w:rsidRPr="009869AC">
                              <w:rPr>
                                <w:sz w:val="20"/>
                              </w:rPr>
                              <w:t xml:space="preserve"> Sosyal Hekimi var ise; </w:t>
                            </w:r>
                            <w:proofErr w:type="gramStart"/>
                            <w:r w:rsidRPr="009869AC">
                              <w:rPr>
                                <w:sz w:val="20"/>
                              </w:rPr>
                              <w:t>semptomları</w:t>
                            </w:r>
                            <w:proofErr w:type="gramEnd"/>
                            <w:r w:rsidRPr="009869AC">
                              <w:rPr>
                                <w:sz w:val="20"/>
                              </w:rPr>
                              <w:t xml:space="preserve"> olan çalışan </w:t>
                            </w:r>
                            <w:proofErr w:type="spellStart"/>
                            <w:r w:rsidRPr="009869AC">
                              <w:rPr>
                                <w:sz w:val="20"/>
                              </w:rPr>
                              <w:t>Mediko'ya</w:t>
                            </w:r>
                            <w:proofErr w:type="spellEnd"/>
                            <w:r w:rsidRPr="009869AC">
                              <w:rPr>
                                <w:sz w:val="20"/>
                              </w:rPr>
                              <w:t xml:space="preserve"> yönlendirilir. Hekim tarafından muayene edilir ve </w:t>
                            </w:r>
                            <w:proofErr w:type="gramStart"/>
                            <w:r w:rsidRPr="009869AC">
                              <w:rPr>
                                <w:sz w:val="20"/>
                              </w:rPr>
                              <w:t>semptomlar</w:t>
                            </w:r>
                            <w:proofErr w:type="gramEnd"/>
                            <w:r w:rsidRPr="009869AC">
                              <w:rPr>
                                <w:sz w:val="20"/>
                              </w:rPr>
                              <w:t xml:space="preserve"> değerlendirilir.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69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2102485</wp:posOffset>
                      </wp:positionH>
                      <wp:positionV relativeFrom="paragraph">
                        <wp:posOffset>3027680</wp:posOffset>
                      </wp:positionV>
                      <wp:extent cx="0" cy="276225"/>
                      <wp:effectExtent l="76200" t="0" r="57150" b="47625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5C0D1" id="Düz Ok Bağlayıcısı 27" o:spid="_x0000_s1026" type="#_x0000_t32" style="position:absolute;margin-left:165.55pt;margin-top:238.4pt;width:0;height:21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  <w:r w:rsidR="00C814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3425825</wp:posOffset>
                      </wp:positionH>
                      <wp:positionV relativeFrom="paragraph">
                        <wp:posOffset>1076960</wp:posOffset>
                      </wp:positionV>
                      <wp:extent cx="6350" cy="1206500"/>
                      <wp:effectExtent l="76200" t="0" r="69850" b="5080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1206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0F0942" id="Düz Ok Bağlayıcısı 19" o:spid="_x0000_s1026" type="#_x0000_t32" style="position:absolute;margin-left:269.75pt;margin-top:84.8pt;width:.5pt;height:95pt;flip:x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" strokecolor="black [3040]">
                      <v:stroke endarrow="block"/>
                    </v:shape>
                  </w:pict>
                </mc:Fallback>
              </mc:AlternateContent>
            </w:r>
            <w:r w:rsidR="001C50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2283460</wp:posOffset>
                      </wp:positionV>
                      <wp:extent cx="3895725" cy="704850"/>
                      <wp:effectExtent l="0" t="0" r="28575" b="19050"/>
                      <wp:wrapNone/>
                      <wp:docPr id="9" name="Metin Kutusu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57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37E" w:rsidRPr="001C508F" w:rsidRDefault="001C508F" w:rsidP="001C508F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1C508F">
                                    <w:rPr>
                                      <w:sz w:val="20"/>
                                    </w:rPr>
                                    <w:t xml:space="preserve">Sağlık Bakanlığı İletişim Merkezi 184 aranarak elde edilen bu bilgiler iletilmeli ve yetkilinin verdiği talimatlar izlenmeli ve sağlık personeli beklenmelidir. Sağlık personelinin </w:t>
                                  </w:r>
                                  <w:r w:rsidR="00BF5430">
                                    <w:rPr>
                                      <w:sz w:val="20"/>
                                    </w:rPr>
                                    <w:t>kampüse</w:t>
                                  </w:r>
                                  <w:r w:rsidRPr="001C508F">
                                    <w:rPr>
                                      <w:sz w:val="20"/>
                                    </w:rPr>
                                    <w:t xml:space="preserve"> gelerek şüpheli çalışanın kontrollerini yapmak üzere sağlık kuruluşuna sevki sağlanmalıdır</w:t>
                                  </w:r>
                                </w:p>
                                <w:p w:rsidR="00CC63C5" w:rsidRDefault="00CC63C5" w:rsidP="00300F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16.25pt;margin-top:179.8pt;width:306.75pt;height:5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" strokeweight=".5pt">
                      <v:textbox>
                        <w:txbxContent>
                          <w:p w:rsidR="0098337E" w:rsidRPr="001C508F" w:rsidRDefault="001C508F" w:rsidP="001C508F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1C508F">
                              <w:rPr>
                                <w:sz w:val="20"/>
                              </w:rPr>
                              <w:t xml:space="preserve">Sağlık Bakanlığı İletişim Merkezi 184 aranarak elde edilen bu bilgiler iletilmeli ve yetkilinin verdiği talimatlar izlenmeli ve sağlık personeli beklenmelidir. Sağlık personelinin </w:t>
                            </w:r>
                            <w:r w:rsidR="00BF5430">
                              <w:rPr>
                                <w:sz w:val="20"/>
                              </w:rPr>
                              <w:t>kampüse</w:t>
                            </w:r>
                            <w:r w:rsidRPr="001C508F">
                              <w:rPr>
                                <w:sz w:val="20"/>
                              </w:rPr>
                              <w:t xml:space="preserve"> gelerek şüpheli çalışanın kontrollerini yapmak üzere sağlık kuruluşuna sevki sağlanmalıdır</w:t>
                            </w:r>
                          </w:p>
                          <w:p w:rsidR="00CC63C5" w:rsidRDefault="00CC63C5" w:rsidP="00300F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0F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5AEF7699" wp14:editId="2FA5A7BF">
                      <wp:simplePos x="0" y="0"/>
                      <wp:positionH relativeFrom="column">
                        <wp:posOffset>2320925</wp:posOffset>
                      </wp:positionH>
                      <wp:positionV relativeFrom="paragraph">
                        <wp:posOffset>245110</wp:posOffset>
                      </wp:positionV>
                      <wp:extent cx="1790700" cy="828675"/>
                      <wp:effectExtent l="0" t="0" r="19050" b="28575"/>
                      <wp:wrapNone/>
                      <wp:docPr id="6" name="Metin Kutusu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1463" w:rsidRPr="009869AC" w:rsidRDefault="00730F4B" w:rsidP="009869AC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9869AC">
                                    <w:rPr>
                                      <w:sz w:val="20"/>
                                    </w:rPr>
                                    <w:t>Mediko</w:t>
                                  </w:r>
                                  <w:proofErr w:type="spellEnd"/>
                                  <w:r w:rsidRPr="009869AC">
                                    <w:rPr>
                                      <w:sz w:val="20"/>
                                    </w:rPr>
                                    <w:t xml:space="preserve"> Sosyal Hekimi yok ise</w:t>
                                  </w:r>
                                  <w:proofErr w:type="gramStart"/>
                                  <w:r w:rsidRPr="009869AC">
                                    <w:rPr>
                                      <w:sz w:val="20"/>
                                    </w:rPr>
                                    <w:t>;.</w:t>
                                  </w:r>
                                  <w:proofErr w:type="gramEnd"/>
                                  <w:r w:rsidR="00D956A9" w:rsidRPr="009869AC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C81463" w:rsidRPr="009869AC">
                                    <w:rPr>
                                      <w:sz w:val="20"/>
                                    </w:rPr>
                                    <w:t xml:space="preserve">COVID-19 olabileceği değerlendirilen hastalar ayrı bir odaya/ revire alınır. </w:t>
                                  </w:r>
                                </w:p>
                                <w:p w:rsidR="00730F4B" w:rsidRDefault="00730F4B" w:rsidP="001C508F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F7699" id="_x0000_s1036" type="#_x0000_t202" style="position:absolute;margin-left:182.75pt;margin-top:19.3pt;width:141pt;height:65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" strokeweight=".5pt">
                      <v:textbox>
                        <w:txbxContent>
                          <w:p w:rsidR="00C81463" w:rsidRPr="009869AC" w:rsidRDefault="00730F4B" w:rsidP="009869AC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 w:rsidRPr="009869AC">
                              <w:rPr>
                                <w:sz w:val="20"/>
                              </w:rPr>
                              <w:t>Mediko</w:t>
                            </w:r>
                            <w:proofErr w:type="spellEnd"/>
                            <w:r w:rsidRPr="009869AC">
                              <w:rPr>
                                <w:sz w:val="20"/>
                              </w:rPr>
                              <w:t xml:space="preserve"> Sosyal Hekimi yok ise</w:t>
                            </w:r>
                            <w:proofErr w:type="gramStart"/>
                            <w:r w:rsidRPr="009869AC">
                              <w:rPr>
                                <w:sz w:val="20"/>
                              </w:rPr>
                              <w:t>;.</w:t>
                            </w:r>
                            <w:proofErr w:type="gramEnd"/>
                            <w:r w:rsidR="00D956A9" w:rsidRPr="009869AC">
                              <w:rPr>
                                <w:sz w:val="20"/>
                              </w:rPr>
                              <w:t xml:space="preserve"> </w:t>
                            </w:r>
                            <w:r w:rsidR="00C81463" w:rsidRPr="009869AC">
                              <w:rPr>
                                <w:sz w:val="20"/>
                              </w:rPr>
                              <w:t xml:space="preserve">COVID-19 olabileceği değerlendirilen hastalar ayrı bir odaya/ revire alınır. </w:t>
                            </w:r>
                          </w:p>
                          <w:p w:rsidR="00730F4B" w:rsidRDefault="00730F4B" w:rsidP="001C508F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0F4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463" w:type="dxa"/>
          </w:tcPr>
          <w:p w:rsidR="0098337E" w:rsidRDefault="0098337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D956A9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Güvenlik Ko</w:t>
            </w:r>
            <w:r w:rsidR="00CA0471">
              <w:rPr>
                <w:rFonts w:ascii="Arial" w:hAnsi="Arial" w:cs="Arial"/>
                <w:sz w:val="16"/>
                <w:szCs w:val="16"/>
              </w:rPr>
              <w:t xml:space="preserve">ordinatörlüğü / </w:t>
            </w:r>
            <w:proofErr w:type="spellStart"/>
            <w:r w:rsidR="00CA0471">
              <w:rPr>
                <w:rFonts w:ascii="Arial" w:hAnsi="Arial" w:cs="Arial"/>
                <w:sz w:val="16"/>
                <w:szCs w:val="16"/>
              </w:rPr>
              <w:t>Mediko</w:t>
            </w:r>
            <w:proofErr w:type="spellEnd"/>
            <w:r w:rsidR="00CA0471">
              <w:rPr>
                <w:rFonts w:ascii="Arial" w:hAnsi="Arial" w:cs="Arial"/>
                <w:sz w:val="16"/>
                <w:szCs w:val="16"/>
              </w:rPr>
              <w:t>/ İlgili B</w:t>
            </w:r>
            <w:r>
              <w:rPr>
                <w:rFonts w:ascii="Arial" w:hAnsi="Arial" w:cs="Arial"/>
                <w:sz w:val="16"/>
                <w:szCs w:val="16"/>
              </w:rPr>
              <w:t xml:space="preserve">irim Amiri </w:t>
            </w:r>
          </w:p>
          <w:p w:rsidR="003B5BF6" w:rsidRDefault="003B5BF6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2268" w:rsidRDefault="00062268" w:rsidP="00D956A9">
            <w:pPr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69AC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Birim </w:t>
            </w:r>
            <w:r w:rsidR="00CA0471">
              <w:rPr>
                <w:rFonts w:ascii="Arial" w:hAnsi="Arial" w:cs="Arial"/>
                <w:sz w:val="16"/>
                <w:szCs w:val="16"/>
              </w:rPr>
              <w:t>Amiri /</w:t>
            </w:r>
            <w:r>
              <w:rPr>
                <w:rFonts w:ascii="Arial" w:hAnsi="Arial" w:cs="Arial"/>
                <w:sz w:val="16"/>
                <w:szCs w:val="16"/>
              </w:rPr>
              <w:t xml:space="preserve">Fakülte </w:t>
            </w:r>
            <w:r w:rsidR="00CA0471">
              <w:rPr>
                <w:rFonts w:ascii="Arial" w:hAnsi="Arial" w:cs="Arial"/>
                <w:sz w:val="16"/>
                <w:szCs w:val="16"/>
              </w:rPr>
              <w:t>Ya Da Bölüm Öğrenci İşleri</w:t>
            </w:r>
          </w:p>
          <w:p w:rsidR="007301D4" w:rsidRDefault="007301D4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5BF6" w:rsidRDefault="003B5BF6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5BF6" w:rsidRDefault="003B5BF6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CA0471">
            <w:pPr>
              <w:rPr>
                <w:rFonts w:ascii="Arial" w:hAnsi="Arial" w:cs="Arial"/>
                <w:sz w:val="16"/>
                <w:szCs w:val="16"/>
              </w:rPr>
            </w:pPr>
          </w:p>
          <w:p w:rsidR="00CC63C5" w:rsidRDefault="00D956A9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Mediko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0054" w:rsidRDefault="00D40054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0054" w:rsidRPr="00300F0D" w:rsidRDefault="00D40054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0FEB" w:rsidRDefault="00E80FEB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0FEB" w:rsidRDefault="00E80FEB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FF0" w:rsidRDefault="00444FF0" w:rsidP="003B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956A9" w:rsidRDefault="00D956A9" w:rsidP="003B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69AC" w:rsidRDefault="009869AC" w:rsidP="003B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956A9" w:rsidRDefault="00D956A9" w:rsidP="003B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Mediko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956A9" w:rsidRDefault="00D956A9" w:rsidP="003B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956A9" w:rsidRDefault="00D956A9" w:rsidP="003B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956A9" w:rsidRDefault="00D956A9" w:rsidP="003B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956A9" w:rsidRDefault="00D956A9" w:rsidP="003B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956A9" w:rsidRDefault="00D956A9" w:rsidP="003B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A0471" w:rsidRDefault="00CA0471" w:rsidP="003B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956A9" w:rsidRDefault="00D956A9" w:rsidP="003B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956A9" w:rsidRDefault="00D956A9" w:rsidP="009869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Sağlık Bakanlığı İletişim Merkezi</w:t>
            </w:r>
          </w:p>
          <w:p w:rsidR="00D956A9" w:rsidRDefault="00D956A9" w:rsidP="003B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956A9" w:rsidRDefault="00D956A9" w:rsidP="003B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956A9" w:rsidRDefault="00D956A9" w:rsidP="003B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956A9" w:rsidRDefault="00D956A9" w:rsidP="003B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956A9" w:rsidRDefault="00D956A9" w:rsidP="003B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956A9" w:rsidRDefault="00D956A9" w:rsidP="003B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956A9" w:rsidRDefault="00D956A9" w:rsidP="003B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Destek Hizmetleri </w:t>
            </w:r>
            <w:r w:rsidR="009869AC">
              <w:rPr>
                <w:rFonts w:ascii="Arial" w:hAnsi="Arial" w:cs="Arial"/>
                <w:sz w:val="16"/>
                <w:szCs w:val="16"/>
              </w:rPr>
              <w:t>Şube Müdürlüğü / Bina sorumlusu/ Personel Daire Başkanlığı</w:t>
            </w:r>
          </w:p>
          <w:p w:rsidR="00D956A9" w:rsidRDefault="00D956A9" w:rsidP="003B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956A9" w:rsidRDefault="00D956A9" w:rsidP="003B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69AC" w:rsidRDefault="009869AC" w:rsidP="003B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69AC" w:rsidRDefault="009869AC" w:rsidP="003B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69AC" w:rsidRDefault="009869AC" w:rsidP="003B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956A9" w:rsidRDefault="0098061C" w:rsidP="003B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Birim amirleri</w:t>
            </w:r>
            <w:r w:rsidR="009869AC">
              <w:rPr>
                <w:rFonts w:ascii="Arial" w:hAnsi="Arial" w:cs="Arial"/>
                <w:sz w:val="16"/>
                <w:szCs w:val="16"/>
              </w:rPr>
              <w:t xml:space="preserve"> /Fakülte</w:t>
            </w:r>
            <w:r w:rsidR="00132808">
              <w:rPr>
                <w:rFonts w:ascii="Arial" w:hAnsi="Arial" w:cs="Arial"/>
                <w:sz w:val="16"/>
                <w:szCs w:val="16"/>
              </w:rPr>
              <w:t xml:space="preserve"> ya da bölüm öğrenci işleri</w:t>
            </w:r>
          </w:p>
          <w:p w:rsidR="00D956A9" w:rsidRDefault="00D956A9" w:rsidP="00132808">
            <w:pPr>
              <w:rPr>
                <w:rFonts w:ascii="Arial" w:hAnsi="Arial" w:cs="Arial"/>
                <w:sz w:val="16"/>
                <w:szCs w:val="16"/>
              </w:rPr>
            </w:pPr>
          </w:p>
          <w:p w:rsidR="00D956A9" w:rsidRPr="00300F0D" w:rsidRDefault="00132808" w:rsidP="003B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Çalışan/ Öğrenci</w:t>
            </w:r>
          </w:p>
        </w:tc>
        <w:tc>
          <w:tcPr>
            <w:tcW w:w="1433" w:type="dxa"/>
          </w:tcPr>
          <w:p w:rsidR="0098337E" w:rsidRDefault="0098337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28C6" w:rsidRDefault="00D956A9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İş Akış formu</w:t>
            </w:r>
            <w:r w:rsidR="009869AC">
              <w:t xml:space="preserve">/ </w:t>
            </w:r>
            <w:r w:rsidR="009869AC" w:rsidRPr="009869AC">
              <w:rPr>
                <w:rFonts w:ascii="Arial" w:hAnsi="Arial" w:cs="Arial"/>
                <w:sz w:val="16"/>
                <w:szCs w:val="16"/>
              </w:rPr>
              <w:t>DD-067 COV</w:t>
            </w:r>
            <w:r w:rsidR="009869AC" w:rsidRPr="009869AC">
              <w:rPr>
                <w:rFonts w:ascii="Arial" w:hAnsi="Arial" w:cs="Arial" w:hint="eastAsia"/>
                <w:sz w:val="16"/>
                <w:szCs w:val="16"/>
              </w:rPr>
              <w:t>İ</w:t>
            </w:r>
            <w:r w:rsidR="009869AC" w:rsidRPr="009869AC">
              <w:rPr>
                <w:rFonts w:ascii="Arial" w:hAnsi="Arial" w:cs="Arial"/>
                <w:sz w:val="16"/>
                <w:szCs w:val="16"/>
              </w:rPr>
              <w:t>D-19 G</w:t>
            </w:r>
            <w:r w:rsidR="009869AC" w:rsidRPr="009869AC">
              <w:rPr>
                <w:rFonts w:ascii="Arial" w:hAnsi="Arial" w:cs="Arial" w:hint="eastAsia"/>
                <w:sz w:val="16"/>
                <w:szCs w:val="16"/>
              </w:rPr>
              <w:t>ü</w:t>
            </w:r>
            <w:r w:rsidR="009869AC" w:rsidRPr="009869AC">
              <w:rPr>
                <w:rFonts w:ascii="Arial" w:hAnsi="Arial" w:cs="Arial"/>
                <w:sz w:val="16"/>
                <w:szCs w:val="16"/>
              </w:rPr>
              <w:t>venlik Prosed</w:t>
            </w:r>
            <w:r w:rsidR="009869AC" w:rsidRPr="009869AC">
              <w:rPr>
                <w:rFonts w:ascii="Arial" w:hAnsi="Arial" w:cs="Arial" w:hint="eastAsia"/>
                <w:sz w:val="16"/>
                <w:szCs w:val="16"/>
              </w:rPr>
              <w:t>ü</w:t>
            </w:r>
            <w:r w:rsidR="009869AC" w:rsidRPr="009869AC">
              <w:rPr>
                <w:rFonts w:ascii="Arial" w:hAnsi="Arial" w:cs="Arial"/>
                <w:sz w:val="16"/>
                <w:szCs w:val="16"/>
              </w:rPr>
              <w:t>r</w:t>
            </w:r>
            <w:r w:rsidR="009869AC" w:rsidRPr="009869AC">
              <w:rPr>
                <w:rFonts w:ascii="Arial" w:hAnsi="Arial" w:cs="Arial" w:hint="eastAsia"/>
                <w:sz w:val="16"/>
                <w:szCs w:val="16"/>
              </w:rPr>
              <w:t>ü</w:t>
            </w:r>
          </w:p>
          <w:p w:rsidR="003328C6" w:rsidRPr="00300F0D" w:rsidRDefault="003328C6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5BF6" w:rsidRDefault="00272E31" w:rsidP="00CA04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B5BF6" w:rsidRPr="003B5BF6" w:rsidRDefault="003B5BF6" w:rsidP="003B5BF6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BF6" w:rsidRPr="003B5BF6" w:rsidRDefault="00D956A9" w:rsidP="00CA0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Sözlü ya da mail </w:t>
            </w:r>
            <w:r w:rsidR="00CA0471">
              <w:rPr>
                <w:rFonts w:ascii="Arial" w:hAnsi="Arial" w:cs="Arial"/>
                <w:sz w:val="16"/>
                <w:szCs w:val="16"/>
              </w:rPr>
              <w:t>yoluyla</w:t>
            </w:r>
          </w:p>
          <w:p w:rsidR="003B5BF6" w:rsidRPr="003B5BF6" w:rsidRDefault="003B5BF6" w:rsidP="003B5BF6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BF6" w:rsidRPr="003B5BF6" w:rsidRDefault="003B5BF6" w:rsidP="003B5BF6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BF6" w:rsidRPr="003B5BF6" w:rsidRDefault="003B5BF6" w:rsidP="003B5BF6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BF6" w:rsidRPr="003B5BF6" w:rsidRDefault="003B5BF6" w:rsidP="003B5BF6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BF6" w:rsidRPr="003B5BF6" w:rsidRDefault="003B5BF6" w:rsidP="003B5BF6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430" w:rsidRPr="003B5BF6" w:rsidRDefault="00BF5430" w:rsidP="003B5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YTÜ COVİD- 19 Acil Durum Eylem Planı</w:t>
            </w:r>
          </w:p>
          <w:p w:rsidR="003B5BF6" w:rsidRPr="003B5BF6" w:rsidRDefault="003B5BF6" w:rsidP="003B5BF6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BF6" w:rsidRPr="003B5BF6" w:rsidRDefault="003B5BF6" w:rsidP="003B5BF6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BF6" w:rsidRPr="003B5BF6" w:rsidRDefault="003B5BF6" w:rsidP="003B5BF6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BF6" w:rsidRPr="003B5BF6" w:rsidRDefault="003B5BF6" w:rsidP="003B5BF6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BF6" w:rsidRPr="003B5BF6" w:rsidRDefault="003B5BF6" w:rsidP="003B5BF6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430" w:rsidRPr="003B5BF6" w:rsidRDefault="00BF5430" w:rsidP="00BF5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YTÜ COVİD- 19 Acil Durum Eylem Planı</w:t>
            </w:r>
          </w:p>
          <w:p w:rsidR="003B5BF6" w:rsidRPr="003B5BF6" w:rsidRDefault="003B5BF6" w:rsidP="003B5BF6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BF6" w:rsidRDefault="003B5BF6" w:rsidP="003B5BF6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BF6" w:rsidRPr="003B5BF6" w:rsidRDefault="003B5BF6" w:rsidP="003B5BF6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BF6" w:rsidRDefault="003B5BF6" w:rsidP="003B5BF6">
            <w:pPr>
              <w:rPr>
                <w:rFonts w:ascii="Arial" w:hAnsi="Arial" w:cs="Arial"/>
                <w:sz w:val="16"/>
                <w:szCs w:val="16"/>
              </w:rPr>
            </w:pPr>
          </w:p>
          <w:p w:rsidR="00444FF0" w:rsidRDefault="00D956A9" w:rsidP="003B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D956A9" w:rsidRDefault="00D956A9" w:rsidP="003B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956A9" w:rsidRDefault="00CA0471" w:rsidP="00BF5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Sağlık Bakanlığı T</w:t>
            </w:r>
            <w:r w:rsidR="00D956A9">
              <w:rPr>
                <w:rFonts w:ascii="Arial" w:hAnsi="Arial" w:cs="Arial"/>
                <w:sz w:val="16"/>
                <w:szCs w:val="16"/>
              </w:rPr>
              <w:t xml:space="preserve">alimatları </w:t>
            </w:r>
          </w:p>
          <w:p w:rsidR="00D956A9" w:rsidRDefault="00D956A9" w:rsidP="003B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956A9" w:rsidRDefault="00D956A9" w:rsidP="003B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956A9" w:rsidRDefault="00D956A9" w:rsidP="003B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956A9" w:rsidRDefault="00D956A9" w:rsidP="003B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69AC" w:rsidRDefault="009869AC" w:rsidP="003B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956A9" w:rsidRDefault="00D956A9" w:rsidP="009869AC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430" w:rsidRPr="003B5BF6" w:rsidRDefault="00BF5430" w:rsidP="00BF5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YTÜ COVİD- 19 Acil Durum Eylem Planı</w:t>
            </w:r>
          </w:p>
          <w:p w:rsidR="00D956A9" w:rsidRDefault="009869AC" w:rsidP="00986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ve </w:t>
            </w:r>
            <w:r w:rsidR="00D956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869AC">
              <w:rPr>
                <w:rFonts w:ascii="Arial" w:hAnsi="Arial" w:cs="Arial"/>
                <w:sz w:val="16"/>
                <w:szCs w:val="16"/>
              </w:rPr>
              <w:t>TL</w:t>
            </w:r>
            <w:proofErr w:type="gramEnd"/>
            <w:r w:rsidRPr="009869AC">
              <w:rPr>
                <w:rFonts w:ascii="Arial" w:hAnsi="Arial" w:cs="Arial"/>
                <w:sz w:val="16"/>
                <w:szCs w:val="16"/>
              </w:rPr>
              <w:t>-299 YT</w:t>
            </w:r>
            <w:r w:rsidRPr="009869AC">
              <w:rPr>
                <w:rFonts w:ascii="Arial" w:hAnsi="Arial" w:cs="Arial" w:hint="eastAsia"/>
                <w:sz w:val="16"/>
                <w:szCs w:val="16"/>
              </w:rPr>
              <w:t>Ü</w:t>
            </w:r>
            <w:r w:rsidRPr="009869AC">
              <w:rPr>
                <w:rFonts w:ascii="Arial" w:hAnsi="Arial" w:cs="Arial"/>
                <w:sz w:val="16"/>
                <w:szCs w:val="16"/>
              </w:rPr>
              <w:t xml:space="preserve"> Temizlik Talimat</w:t>
            </w:r>
            <w:r w:rsidRPr="009869AC">
              <w:rPr>
                <w:rFonts w:ascii="Arial" w:hAnsi="Arial" w:cs="Arial" w:hint="eastAsia"/>
                <w:sz w:val="16"/>
                <w:szCs w:val="16"/>
              </w:rPr>
              <w:t>ı</w:t>
            </w:r>
          </w:p>
          <w:p w:rsidR="00BF5430" w:rsidRDefault="00BF5430" w:rsidP="00986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5430" w:rsidRDefault="00BF5430" w:rsidP="00986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5430" w:rsidRDefault="00BF5430" w:rsidP="00986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5430" w:rsidRDefault="00BF5430" w:rsidP="00986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5430" w:rsidRDefault="00BF5430" w:rsidP="00986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5430" w:rsidRDefault="00BF5430" w:rsidP="00986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5430" w:rsidRPr="003B5BF6" w:rsidRDefault="00BF5430" w:rsidP="00BF5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YTÜ COVİD- 19 Acil Durum Eylem Planı</w:t>
            </w:r>
          </w:p>
          <w:p w:rsidR="00BF5430" w:rsidRDefault="00BF5430" w:rsidP="00986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5430" w:rsidRDefault="00BF5430" w:rsidP="00986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5430" w:rsidRPr="003B5BF6" w:rsidRDefault="00BF5430" w:rsidP="00BF5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YTÜ COVİD- 19 Acil Durum Eylem Planı</w:t>
            </w:r>
          </w:p>
          <w:p w:rsidR="00BF5430" w:rsidRPr="003B5BF6" w:rsidRDefault="00BF5430" w:rsidP="00986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8337E" w:rsidRPr="00151E02" w:rsidRDefault="0098337E">
      <w:pPr>
        <w:rPr>
          <w:rFonts w:ascii="Arial" w:hAnsi="Arial" w:cs="Arial"/>
          <w:sz w:val="20"/>
        </w:rPr>
      </w:pPr>
    </w:p>
    <w:sectPr w:rsidR="0098337E" w:rsidRPr="00151E02" w:rsidSect="00553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134" w:bottom="1134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DEC" w:rsidRDefault="00705DEC" w:rsidP="00151E02">
      <w:r>
        <w:separator/>
      </w:r>
    </w:p>
  </w:endnote>
  <w:endnote w:type="continuationSeparator" w:id="0">
    <w:p w:rsidR="00705DEC" w:rsidRDefault="00705DEC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B9F" w:rsidRDefault="00DE3B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214"/>
      <w:gridCol w:w="3204"/>
      <w:gridCol w:w="3210"/>
    </w:tblGrid>
    <w:tr w:rsidR="0098337E" w:rsidRPr="00151E02" w:rsidTr="00BF0EE2">
      <w:tc>
        <w:tcPr>
          <w:tcW w:w="3259" w:type="dxa"/>
          <w:tcBorders>
            <w:top w:val="single" w:sz="4" w:space="0" w:color="auto"/>
          </w:tcBorders>
        </w:tcPr>
        <w:p w:rsidR="0098337E" w:rsidRPr="002B4338" w:rsidRDefault="0098337E" w:rsidP="00BF0EE2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B4338">
            <w:rPr>
              <w:rFonts w:ascii="Arial" w:hAnsi="Arial" w:cs="Arial"/>
              <w:szCs w:val="22"/>
              <w:lang w:eastAsia="en-US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98337E" w:rsidRPr="002B4338" w:rsidRDefault="0098337E" w:rsidP="00BF0EE2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B4338">
            <w:rPr>
              <w:rFonts w:ascii="Arial" w:hAnsi="Arial" w:cs="Arial"/>
              <w:szCs w:val="22"/>
              <w:lang w:eastAsia="en-US"/>
            </w:rPr>
            <w:t>Sistem Onayı</w:t>
          </w:r>
        </w:p>
      </w:tc>
      <w:tc>
        <w:tcPr>
          <w:tcW w:w="3260" w:type="dxa"/>
          <w:tcBorders>
            <w:top w:val="single" w:sz="4" w:space="0" w:color="auto"/>
          </w:tcBorders>
        </w:tcPr>
        <w:p w:rsidR="0098337E" w:rsidRPr="002B4338" w:rsidRDefault="0098337E" w:rsidP="00BF0EE2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B4338">
            <w:rPr>
              <w:rFonts w:ascii="Arial" w:hAnsi="Arial" w:cs="Arial"/>
              <w:szCs w:val="22"/>
              <w:lang w:eastAsia="en-US"/>
            </w:rPr>
            <w:t>Yürürlük Onayı</w:t>
          </w:r>
        </w:p>
      </w:tc>
    </w:tr>
    <w:tr w:rsidR="0098337E" w:rsidTr="00BF0EE2">
      <w:trPr>
        <w:trHeight w:val="1002"/>
      </w:trPr>
      <w:tc>
        <w:tcPr>
          <w:tcW w:w="3259" w:type="dxa"/>
          <w:tcBorders>
            <w:bottom w:val="single" w:sz="4" w:space="0" w:color="auto"/>
          </w:tcBorders>
        </w:tcPr>
        <w:p w:rsidR="0098337E" w:rsidRPr="002B4338" w:rsidRDefault="00015447" w:rsidP="00BF0EE2">
          <w:pPr>
            <w:pStyle w:val="Altbilgi"/>
            <w:jc w:val="center"/>
            <w:rPr>
              <w:sz w:val="22"/>
              <w:szCs w:val="22"/>
              <w:lang w:eastAsia="en-US"/>
            </w:rPr>
          </w:pPr>
          <w:proofErr w:type="spellStart"/>
          <w:r>
            <w:rPr>
              <w:sz w:val="22"/>
              <w:szCs w:val="22"/>
              <w:lang w:eastAsia="en-US"/>
            </w:rPr>
            <w:t>Koronavirüs</w:t>
          </w:r>
          <w:proofErr w:type="spellEnd"/>
          <w:r>
            <w:rPr>
              <w:sz w:val="22"/>
              <w:szCs w:val="22"/>
              <w:lang w:eastAsia="en-US"/>
            </w:rPr>
            <w:t xml:space="preserve"> Komisyonu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98337E" w:rsidRPr="002B4338" w:rsidRDefault="00253D6C" w:rsidP="003D639F">
          <w:pPr>
            <w:pStyle w:val="Altbilgi"/>
            <w:jc w:val="center"/>
            <w:rPr>
              <w:sz w:val="22"/>
              <w:szCs w:val="22"/>
              <w:lang w:eastAsia="en-US"/>
            </w:rPr>
          </w:pPr>
          <w:r w:rsidRPr="00553908">
            <w:rPr>
              <w:sz w:val="22"/>
              <w:szCs w:val="22"/>
              <w:lang w:eastAsia="en-US"/>
            </w:rPr>
            <w:t xml:space="preserve">Prof. Dr. </w:t>
          </w:r>
          <w:r w:rsidR="003D639F">
            <w:rPr>
              <w:sz w:val="22"/>
              <w:szCs w:val="22"/>
              <w:lang w:eastAsia="en-US"/>
            </w:rPr>
            <w:t>İhsan KAYA</w:t>
          </w:r>
        </w:p>
      </w:tc>
      <w:tc>
        <w:tcPr>
          <w:tcW w:w="3260" w:type="dxa"/>
          <w:tcBorders>
            <w:bottom w:val="single" w:sz="4" w:space="0" w:color="auto"/>
          </w:tcBorders>
        </w:tcPr>
        <w:p w:rsidR="0098337E" w:rsidRPr="002B4338" w:rsidRDefault="003D639F" w:rsidP="00BF0EE2">
          <w:pPr>
            <w:pStyle w:val="Altbilgi"/>
            <w:jc w:val="center"/>
            <w:rPr>
              <w:sz w:val="22"/>
              <w:szCs w:val="22"/>
              <w:lang w:eastAsia="en-US"/>
            </w:rPr>
          </w:pPr>
          <w:r>
            <w:rPr>
              <w:sz w:val="22"/>
              <w:szCs w:val="22"/>
              <w:lang w:eastAsia="en-US"/>
            </w:rPr>
            <w:t xml:space="preserve">Prof. Dr. </w:t>
          </w:r>
          <w:r>
            <w:rPr>
              <w:sz w:val="22"/>
              <w:szCs w:val="22"/>
              <w:lang w:eastAsia="en-US"/>
            </w:rPr>
            <w:t>Umut Rıfat TUZKAYA</w:t>
          </w:r>
          <w:bookmarkStart w:id="0" w:name="_GoBack"/>
          <w:bookmarkEnd w:id="0"/>
        </w:p>
      </w:tc>
    </w:tr>
  </w:tbl>
  <w:p w:rsidR="0098337E" w:rsidRPr="00151E02" w:rsidRDefault="0098337E" w:rsidP="007301D4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B9F" w:rsidRDefault="00DE3B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DEC" w:rsidRDefault="00705DEC" w:rsidP="00151E02">
      <w:r>
        <w:separator/>
      </w:r>
    </w:p>
  </w:footnote>
  <w:footnote w:type="continuationSeparator" w:id="0">
    <w:p w:rsidR="00705DEC" w:rsidRDefault="00705DEC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B9F" w:rsidRDefault="00DE3B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18"/>
      <w:gridCol w:w="5208"/>
      <w:gridCol w:w="1533"/>
      <w:gridCol w:w="1369"/>
    </w:tblGrid>
    <w:tr w:rsidR="0098337E" w:rsidRPr="00151E02" w:rsidTr="00BF0EE2">
      <w:trPr>
        <w:trHeight w:val="276"/>
      </w:trPr>
      <w:tc>
        <w:tcPr>
          <w:tcW w:w="1526" w:type="dxa"/>
          <w:vMerge w:val="restart"/>
          <w:vAlign w:val="center"/>
        </w:tcPr>
        <w:p w:rsidR="0098337E" w:rsidRPr="002B4338" w:rsidRDefault="001B7C63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714375" cy="723900"/>
                <wp:effectExtent l="0" t="0" r="9525" b="0"/>
                <wp:docPr id="24" name="Resi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98337E" w:rsidRPr="00730F4B" w:rsidRDefault="00730F4B" w:rsidP="00306833">
          <w:pPr>
            <w:pStyle w:val="stbilgi"/>
            <w:jc w:val="center"/>
            <w:rPr>
              <w:rFonts w:ascii="Arial" w:hAnsi="Arial" w:cs="Arial"/>
              <w:b/>
              <w:sz w:val="22"/>
              <w:szCs w:val="22"/>
              <w:lang w:eastAsia="en-US"/>
            </w:rPr>
          </w:pPr>
          <w:r w:rsidRPr="00730F4B">
            <w:rPr>
              <w:b/>
              <w:sz w:val="24"/>
            </w:rPr>
            <w:t>KURUMDA COVID-19 VAKA ŞÜPHEL</w:t>
          </w:r>
          <w:r w:rsidR="00553908">
            <w:rPr>
              <w:b/>
              <w:sz w:val="24"/>
            </w:rPr>
            <w:t>İSİ OLMASI DURUMUNDA İZLENECEK YOLLAR İŞ AKIŞI</w:t>
          </w: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Doküman No</w:t>
          </w:r>
        </w:p>
      </w:tc>
      <w:tc>
        <w:tcPr>
          <w:tcW w:w="1382" w:type="dxa"/>
          <w:vAlign w:val="center"/>
        </w:tcPr>
        <w:p w:rsidR="0098337E" w:rsidRPr="002B4338" w:rsidRDefault="00553908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İA-415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İlk Yayın Tarihi</w:t>
          </w:r>
        </w:p>
      </w:tc>
      <w:tc>
        <w:tcPr>
          <w:tcW w:w="1382" w:type="dxa"/>
          <w:vAlign w:val="center"/>
        </w:tcPr>
        <w:p w:rsidR="0098337E" w:rsidRPr="002B4338" w:rsidRDefault="00553908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02.10.2020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Revizyon Tarihi</w:t>
          </w:r>
        </w:p>
      </w:tc>
      <w:tc>
        <w:tcPr>
          <w:tcW w:w="1382" w:type="dxa"/>
          <w:vAlign w:val="center"/>
        </w:tcPr>
        <w:p w:rsidR="0098337E" w:rsidRPr="002B4338" w:rsidRDefault="003D639F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12.10.2021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Revizyon No</w:t>
          </w:r>
        </w:p>
      </w:tc>
      <w:tc>
        <w:tcPr>
          <w:tcW w:w="1382" w:type="dxa"/>
          <w:vAlign w:val="center"/>
        </w:tcPr>
        <w:p w:rsidR="0098337E" w:rsidRPr="002B4338" w:rsidRDefault="003D639F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03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Sayfa</w:t>
          </w:r>
        </w:p>
      </w:tc>
      <w:tc>
        <w:tcPr>
          <w:tcW w:w="1382" w:type="dxa"/>
          <w:vAlign w:val="center"/>
        </w:tcPr>
        <w:p w:rsidR="0098337E" w:rsidRPr="002B4338" w:rsidRDefault="00553908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1/1</w:t>
          </w:r>
        </w:p>
      </w:tc>
    </w:tr>
  </w:tbl>
  <w:p w:rsidR="0098337E" w:rsidRDefault="0098337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B9F" w:rsidRDefault="00DE3B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343C8"/>
    <w:multiLevelType w:val="multilevel"/>
    <w:tmpl w:val="1F3467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3397"/>
    <w:rsid w:val="00015447"/>
    <w:rsid w:val="00021359"/>
    <w:rsid w:val="0002790D"/>
    <w:rsid w:val="00044A56"/>
    <w:rsid w:val="00062268"/>
    <w:rsid w:val="0007149C"/>
    <w:rsid w:val="00076A55"/>
    <w:rsid w:val="00095E44"/>
    <w:rsid w:val="00132808"/>
    <w:rsid w:val="00151E02"/>
    <w:rsid w:val="00196832"/>
    <w:rsid w:val="001B7C63"/>
    <w:rsid w:val="001C508F"/>
    <w:rsid w:val="00210ED3"/>
    <w:rsid w:val="002133B7"/>
    <w:rsid w:val="00253D6C"/>
    <w:rsid w:val="00272E31"/>
    <w:rsid w:val="00273FF3"/>
    <w:rsid w:val="002B40D5"/>
    <w:rsid w:val="002B4338"/>
    <w:rsid w:val="002D360A"/>
    <w:rsid w:val="002E008D"/>
    <w:rsid w:val="00300F0D"/>
    <w:rsid w:val="00306833"/>
    <w:rsid w:val="00315E91"/>
    <w:rsid w:val="003328C6"/>
    <w:rsid w:val="0034490E"/>
    <w:rsid w:val="003B55CF"/>
    <w:rsid w:val="003B5BF6"/>
    <w:rsid w:val="003D3AF4"/>
    <w:rsid w:val="003D639F"/>
    <w:rsid w:val="003E1E4B"/>
    <w:rsid w:val="00444FF0"/>
    <w:rsid w:val="00445CCE"/>
    <w:rsid w:val="0044610F"/>
    <w:rsid w:val="00465726"/>
    <w:rsid w:val="00485BD5"/>
    <w:rsid w:val="004D55AB"/>
    <w:rsid w:val="00504B37"/>
    <w:rsid w:val="0051389B"/>
    <w:rsid w:val="00525A21"/>
    <w:rsid w:val="00553908"/>
    <w:rsid w:val="005643F8"/>
    <w:rsid w:val="005B4257"/>
    <w:rsid w:val="005C2D43"/>
    <w:rsid w:val="005C3386"/>
    <w:rsid w:val="005C5F61"/>
    <w:rsid w:val="005D0ECF"/>
    <w:rsid w:val="005F080E"/>
    <w:rsid w:val="005F350E"/>
    <w:rsid w:val="00616B13"/>
    <w:rsid w:val="006370C8"/>
    <w:rsid w:val="00652BD6"/>
    <w:rsid w:val="00653D14"/>
    <w:rsid w:val="00657BD0"/>
    <w:rsid w:val="00662C10"/>
    <w:rsid w:val="00666341"/>
    <w:rsid w:val="0068188D"/>
    <w:rsid w:val="00690393"/>
    <w:rsid w:val="006A4747"/>
    <w:rsid w:val="006C5D5C"/>
    <w:rsid w:val="006D5FE9"/>
    <w:rsid w:val="006F199E"/>
    <w:rsid w:val="006F1D3E"/>
    <w:rsid w:val="006F47A8"/>
    <w:rsid w:val="00705DEC"/>
    <w:rsid w:val="007301D4"/>
    <w:rsid w:val="00730F4B"/>
    <w:rsid w:val="00736320"/>
    <w:rsid w:val="00785594"/>
    <w:rsid w:val="007A0D58"/>
    <w:rsid w:val="007E4A4B"/>
    <w:rsid w:val="00810870"/>
    <w:rsid w:val="00841468"/>
    <w:rsid w:val="00842380"/>
    <w:rsid w:val="008462C5"/>
    <w:rsid w:val="00857D24"/>
    <w:rsid w:val="0088259C"/>
    <w:rsid w:val="008A2850"/>
    <w:rsid w:val="008E1B3F"/>
    <w:rsid w:val="00901C68"/>
    <w:rsid w:val="00921B36"/>
    <w:rsid w:val="0098061C"/>
    <w:rsid w:val="0098337E"/>
    <w:rsid w:val="009869AC"/>
    <w:rsid w:val="009A3A2C"/>
    <w:rsid w:val="00A036D9"/>
    <w:rsid w:val="00A51B1C"/>
    <w:rsid w:val="00A63446"/>
    <w:rsid w:val="00A76661"/>
    <w:rsid w:val="00A84F93"/>
    <w:rsid w:val="00A94E35"/>
    <w:rsid w:val="00AF7DFE"/>
    <w:rsid w:val="00B51826"/>
    <w:rsid w:val="00B75554"/>
    <w:rsid w:val="00B82F11"/>
    <w:rsid w:val="00BD5A6D"/>
    <w:rsid w:val="00BF0EE2"/>
    <w:rsid w:val="00BF5430"/>
    <w:rsid w:val="00C07B0E"/>
    <w:rsid w:val="00C35B99"/>
    <w:rsid w:val="00C55835"/>
    <w:rsid w:val="00C81463"/>
    <w:rsid w:val="00C821F5"/>
    <w:rsid w:val="00C846DB"/>
    <w:rsid w:val="00C92A00"/>
    <w:rsid w:val="00CA0471"/>
    <w:rsid w:val="00CC63C5"/>
    <w:rsid w:val="00D00ECC"/>
    <w:rsid w:val="00D06A7A"/>
    <w:rsid w:val="00D10630"/>
    <w:rsid w:val="00D200DA"/>
    <w:rsid w:val="00D204DB"/>
    <w:rsid w:val="00D40054"/>
    <w:rsid w:val="00D63642"/>
    <w:rsid w:val="00D77DBC"/>
    <w:rsid w:val="00D91543"/>
    <w:rsid w:val="00D956A9"/>
    <w:rsid w:val="00DA614D"/>
    <w:rsid w:val="00DC6DE1"/>
    <w:rsid w:val="00DC734C"/>
    <w:rsid w:val="00DE3B9F"/>
    <w:rsid w:val="00DE3C12"/>
    <w:rsid w:val="00DF06A0"/>
    <w:rsid w:val="00DF242B"/>
    <w:rsid w:val="00DF4AF7"/>
    <w:rsid w:val="00E32802"/>
    <w:rsid w:val="00E367A4"/>
    <w:rsid w:val="00E40540"/>
    <w:rsid w:val="00E80FEB"/>
    <w:rsid w:val="00ED4AC5"/>
    <w:rsid w:val="00F0206D"/>
    <w:rsid w:val="00F66A87"/>
    <w:rsid w:val="00F81374"/>
    <w:rsid w:val="00F94286"/>
    <w:rsid w:val="00FA545C"/>
    <w:rsid w:val="00FD4043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5B7944D-B075-4C87-9947-2AD32717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A0471"/>
    <w:pPr>
      <w:widowControl w:val="0"/>
      <w:ind w:left="720"/>
      <w:contextualSpacing/>
    </w:pPr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8D86F-EEA9-4F9D-8882-9A54FECF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dc:description/>
  <cp:lastModifiedBy>Acer</cp:lastModifiedBy>
  <cp:revision>2</cp:revision>
  <cp:lastPrinted>2018-05-29T08:53:00Z</cp:lastPrinted>
  <dcterms:created xsi:type="dcterms:W3CDTF">2021-10-12T07:57:00Z</dcterms:created>
  <dcterms:modified xsi:type="dcterms:W3CDTF">2021-10-12T07:57:00Z</dcterms:modified>
</cp:coreProperties>
</file>