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12" w:rsidRDefault="00004F12" w:rsidP="00645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914173" cy="1339215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ıldız-sem_logo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478" cy="138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4F12" w:rsidRDefault="00004F12" w:rsidP="00645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B4C" w:rsidRPr="0007075A" w:rsidRDefault="00AD274D" w:rsidP="00645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75A">
        <w:rPr>
          <w:rFonts w:ascii="Times New Roman" w:hAnsi="Times New Roman" w:cs="Times New Roman"/>
          <w:b/>
          <w:sz w:val="28"/>
          <w:szCs w:val="28"/>
        </w:rPr>
        <w:t>YILDIZ-SEM TEDARİKÇİ SEÇME KRİTERLERİ</w:t>
      </w:r>
    </w:p>
    <w:p w:rsidR="00D675FE" w:rsidRPr="0007075A" w:rsidRDefault="00D675FE" w:rsidP="00645F28">
      <w:pPr>
        <w:jc w:val="both"/>
        <w:rPr>
          <w:rFonts w:ascii="Times New Roman" w:hAnsi="Times New Roman" w:cs="Times New Roman"/>
        </w:rPr>
      </w:pPr>
      <w:r w:rsidRPr="0007075A">
        <w:rPr>
          <w:rFonts w:ascii="Times New Roman" w:hAnsi="Times New Roman" w:cs="Times New Roman"/>
        </w:rPr>
        <w:t>İhtiyaç analizi</w:t>
      </w:r>
      <w:r w:rsidR="0007075A">
        <w:rPr>
          <w:rFonts w:ascii="Times New Roman" w:hAnsi="Times New Roman" w:cs="Times New Roman"/>
        </w:rPr>
        <w:t xml:space="preserve">nin yapılması ile başlayan bu süreç, </w:t>
      </w:r>
      <w:r w:rsidRPr="0007075A">
        <w:rPr>
          <w:rFonts w:ascii="Times New Roman" w:hAnsi="Times New Roman" w:cs="Times New Roman"/>
        </w:rPr>
        <w:t>Tedarikçi firmadan gelen talepler ve ihtiyaca uygun tedarikçiler</w:t>
      </w:r>
      <w:r w:rsidR="0007075A">
        <w:rPr>
          <w:rFonts w:ascii="Times New Roman" w:hAnsi="Times New Roman" w:cs="Times New Roman"/>
        </w:rPr>
        <w:t>in değerlendirilmesi ile devam etmektedir.</w:t>
      </w:r>
    </w:p>
    <w:p w:rsidR="00D675FE" w:rsidRPr="0007075A" w:rsidRDefault="0007075A" w:rsidP="00645F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YILDIZ-SEM Yönetim K</w:t>
      </w:r>
      <w:r w:rsidR="00D675FE" w:rsidRPr="0007075A">
        <w:rPr>
          <w:rFonts w:ascii="Times New Roman" w:hAnsi="Times New Roman" w:cs="Times New Roman"/>
        </w:rPr>
        <w:t>urulu’nda yetkin tedarikçiler belirlenir. (Şirket profili, müşteri portföyü,</w:t>
      </w:r>
      <w:r>
        <w:rPr>
          <w:rFonts w:ascii="Times New Roman" w:hAnsi="Times New Roman" w:cs="Times New Roman"/>
        </w:rPr>
        <w:t xml:space="preserve"> </w:t>
      </w:r>
      <w:r w:rsidR="00D675FE" w:rsidRPr="0007075A">
        <w:rPr>
          <w:rFonts w:ascii="Times New Roman" w:hAnsi="Times New Roman" w:cs="Times New Roman"/>
        </w:rPr>
        <w:t>kapasite</w:t>
      </w:r>
      <w:r>
        <w:rPr>
          <w:rFonts w:ascii="Times New Roman" w:hAnsi="Times New Roman" w:cs="Times New Roman"/>
        </w:rPr>
        <w:t>si</w:t>
      </w:r>
      <w:r w:rsidR="00D675FE" w:rsidRPr="0007075A">
        <w:rPr>
          <w:rFonts w:ascii="Times New Roman" w:hAnsi="Times New Roman" w:cs="Times New Roman"/>
        </w:rPr>
        <w:t>, vs…)</w:t>
      </w:r>
    </w:p>
    <w:p w:rsidR="00D675FE" w:rsidRPr="0007075A" w:rsidRDefault="00D675FE">
      <w:pPr>
        <w:rPr>
          <w:b/>
          <w:sz w:val="28"/>
          <w:szCs w:val="28"/>
        </w:rPr>
      </w:pPr>
    </w:p>
    <w:p w:rsidR="00D675FE" w:rsidRPr="0007075A" w:rsidRDefault="0007075A" w:rsidP="00645F28">
      <w:pPr>
        <w:jc w:val="center"/>
        <w:rPr>
          <w:b/>
          <w:sz w:val="28"/>
          <w:szCs w:val="28"/>
        </w:rPr>
      </w:pPr>
      <w:r w:rsidRPr="0007075A">
        <w:rPr>
          <w:rFonts w:ascii="Times New Roman" w:hAnsi="Times New Roman" w:cs="Times New Roman"/>
          <w:b/>
          <w:sz w:val="28"/>
          <w:szCs w:val="28"/>
        </w:rPr>
        <w:t>TEDARİKÇİ SEÇME KRİTERLERİ</w:t>
      </w:r>
    </w:p>
    <w:p w:rsidR="0007075A" w:rsidRPr="0007075A" w:rsidRDefault="0007075A" w:rsidP="00645F28">
      <w:pPr>
        <w:pStyle w:val="ListeParagraf"/>
        <w:numPr>
          <w:ilvl w:val="0"/>
          <w:numId w:val="3"/>
        </w:numPr>
        <w:jc w:val="both"/>
      </w:pPr>
      <w:r w:rsidRPr="0007075A">
        <w:rPr>
          <w:bCs/>
        </w:rPr>
        <w:t>Hizmet Gereksinimlerinin Doğrulanması</w:t>
      </w:r>
    </w:p>
    <w:p w:rsidR="0007075A" w:rsidRPr="0007075A" w:rsidRDefault="0007075A" w:rsidP="00645F28">
      <w:pPr>
        <w:pStyle w:val="ListeParagraf"/>
        <w:numPr>
          <w:ilvl w:val="0"/>
          <w:numId w:val="3"/>
        </w:numPr>
        <w:jc w:val="both"/>
      </w:pPr>
      <w:r w:rsidRPr="0007075A">
        <w:rPr>
          <w:bCs/>
        </w:rPr>
        <w:t xml:space="preserve">Altyapı ve Teknoloji </w:t>
      </w:r>
    </w:p>
    <w:p w:rsidR="0007075A" w:rsidRPr="0007075A" w:rsidRDefault="0007075A" w:rsidP="00645F28">
      <w:pPr>
        <w:pStyle w:val="ListeParagraf"/>
        <w:numPr>
          <w:ilvl w:val="0"/>
          <w:numId w:val="3"/>
        </w:numPr>
        <w:jc w:val="both"/>
      </w:pPr>
      <w:r w:rsidRPr="0007075A">
        <w:rPr>
          <w:bCs/>
          <w:lang w:val="es-VE"/>
        </w:rPr>
        <w:t>E</w:t>
      </w:r>
      <w:r w:rsidRPr="0007075A">
        <w:rPr>
          <w:bCs/>
        </w:rPr>
        <w:t>konomik ve Finansal</w:t>
      </w:r>
      <w:r w:rsidRPr="0007075A">
        <w:rPr>
          <w:bCs/>
          <w:lang w:val="es-VE"/>
        </w:rPr>
        <w:t xml:space="preserve"> </w:t>
      </w:r>
      <w:r w:rsidRPr="0007075A">
        <w:rPr>
          <w:bCs/>
        </w:rPr>
        <w:t>Uygulanabilirlik</w:t>
      </w:r>
    </w:p>
    <w:p w:rsidR="0007075A" w:rsidRPr="0007075A" w:rsidRDefault="0007075A" w:rsidP="00645F28">
      <w:pPr>
        <w:pStyle w:val="ListeParagraf"/>
        <w:numPr>
          <w:ilvl w:val="0"/>
          <w:numId w:val="3"/>
        </w:numPr>
        <w:jc w:val="both"/>
      </w:pPr>
      <w:r w:rsidRPr="0007075A">
        <w:rPr>
          <w:bCs/>
        </w:rPr>
        <w:t xml:space="preserve">Zaman </w:t>
      </w:r>
      <w:r>
        <w:rPr>
          <w:bCs/>
        </w:rPr>
        <w:t>Yönetimi</w:t>
      </w:r>
    </w:p>
    <w:p w:rsidR="0007075A" w:rsidRPr="0007075A" w:rsidRDefault="0007075A" w:rsidP="00645F28">
      <w:pPr>
        <w:pStyle w:val="ListeParagraf"/>
        <w:numPr>
          <w:ilvl w:val="0"/>
          <w:numId w:val="3"/>
        </w:numPr>
        <w:jc w:val="both"/>
      </w:pPr>
      <w:r w:rsidRPr="0007075A">
        <w:rPr>
          <w:bCs/>
          <w:lang w:val="es-VE"/>
        </w:rPr>
        <w:t>Fina</w:t>
      </w:r>
      <w:r w:rsidRPr="0007075A">
        <w:rPr>
          <w:bCs/>
        </w:rPr>
        <w:t>nsal Analiz</w:t>
      </w:r>
    </w:p>
    <w:p w:rsidR="0007075A" w:rsidRPr="0007075A" w:rsidRDefault="0007075A" w:rsidP="00645F28">
      <w:pPr>
        <w:pStyle w:val="ListeParagraf"/>
        <w:numPr>
          <w:ilvl w:val="0"/>
          <w:numId w:val="3"/>
        </w:numPr>
        <w:jc w:val="both"/>
      </w:pPr>
      <w:r w:rsidRPr="0007075A">
        <w:rPr>
          <w:bCs/>
        </w:rPr>
        <w:t>Tedarikçinin Etkinliği</w:t>
      </w:r>
    </w:p>
    <w:p w:rsidR="0007075A" w:rsidRPr="0007075A" w:rsidRDefault="0007075A" w:rsidP="00645F28">
      <w:pPr>
        <w:pStyle w:val="ListeParagraf"/>
        <w:numPr>
          <w:ilvl w:val="0"/>
          <w:numId w:val="3"/>
        </w:numPr>
        <w:jc w:val="both"/>
      </w:pPr>
      <w:r w:rsidRPr="0007075A">
        <w:t>Üretkenlik (Tedarikçinin memnuniyet konusundaki geri dönüşleri)</w:t>
      </w:r>
    </w:p>
    <w:p w:rsidR="0007075A" w:rsidRPr="0007075A" w:rsidRDefault="0007075A" w:rsidP="00645F28">
      <w:pPr>
        <w:pStyle w:val="ListeParagraf"/>
        <w:numPr>
          <w:ilvl w:val="0"/>
          <w:numId w:val="3"/>
        </w:numPr>
        <w:jc w:val="both"/>
      </w:pPr>
      <w:r w:rsidRPr="0007075A">
        <w:rPr>
          <w:bCs/>
        </w:rPr>
        <w:t>Kalite Güvence Sistemi</w:t>
      </w:r>
    </w:p>
    <w:p w:rsidR="0007075A" w:rsidRDefault="0007075A"/>
    <w:p w:rsidR="00D675FE" w:rsidRDefault="00D675FE"/>
    <w:sectPr w:rsidR="00D675FE" w:rsidSect="002908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359" w:rsidRDefault="00C57359" w:rsidP="00AD274D">
      <w:pPr>
        <w:spacing w:after="0" w:line="240" w:lineRule="auto"/>
      </w:pPr>
      <w:r>
        <w:separator/>
      </w:r>
    </w:p>
  </w:endnote>
  <w:endnote w:type="continuationSeparator" w:id="0">
    <w:p w:rsidR="00C57359" w:rsidRDefault="00C57359" w:rsidP="00A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74D" w:rsidRDefault="00AD274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74D" w:rsidRDefault="00AD274D">
    <w:pPr>
      <w:pStyle w:val="Altbilgi"/>
    </w:pPr>
    <w:r>
      <w:t>Doküman No:DD-036; Revizyon Tarihi: 09.06.2014; Revizyon No:00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74D" w:rsidRDefault="00AD274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359" w:rsidRDefault="00C57359" w:rsidP="00AD274D">
      <w:pPr>
        <w:spacing w:after="0" w:line="240" w:lineRule="auto"/>
      </w:pPr>
      <w:r>
        <w:separator/>
      </w:r>
    </w:p>
  </w:footnote>
  <w:footnote w:type="continuationSeparator" w:id="0">
    <w:p w:rsidR="00C57359" w:rsidRDefault="00C57359" w:rsidP="00A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74D" w:rsidRDefault="00AD274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74D" w:rsidRDefault="00AD274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74D" w:rsidRDefault="00AD274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AA2"/>
    <w:multiLevelType w:val="hybridMultilevel"/>
    <w:tmpl w:val="C0A4C8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83E49"/>
    <w:multiLevelType w:val="hybridMultilevel"/>
    <w:tmpl w:val="8FE49F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D4EFB"/>
    <w:multiLevelType w:val="hybridMultilevel"/>
    <w:tmpl w:val="67605A82"/>
    <w:lvl w:ilvl="0" w:tplc="AC106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82218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8F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561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228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C4B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C00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88C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ECD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5FE"/>
    <w:rsid w:val="00004F12"/>
    <w:rsid w:val="0007075A"/>
    <w:rsid w:val="00290895"/>
    <w:rsid w:val="00645F28"/>
    <w:rsid w:val="006E3B4C"/>
    <w:rsid w:val="00AD274D"/>
    <w:rsid w:val="00C57359"/>
    <w:rsid w:val="00D675FE"/>
    <w:rsid w:val="00EF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75F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D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74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D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D274D"/>
  </w:style>
  <w:style w:type="paragraph" w:styleId="Altbilgi">
    <w:name w:val="footer"/>
    <w:basedOn w:val="Normal"/>
    <w:link w:val="AltbilgiChar"/>
    <w:uiPriority w:val="99"/>
    <w:semiHidden/>
    <w:unhideWhenUsed/>
    <w:rsid w:val="00AD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D2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8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5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3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0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1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8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8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8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8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7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3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1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2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2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4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3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</dc:creator>
  <cp:keywords/>
  <dc:description/>
  <cp:lastModifiedBy>KALITE01</cp:lastModifiedBy>
  <cp:revision>5</cp:revision>
  <dcterms:created xsi:type="dcterms:W3CDTF">2014-06-03T07:19:00Z</dcterms:created>
  <dcterms:modified xsi:type="dcterms:W3CDTF">2014-06-09T07:59:00Z</dcterms:modified>
</cp:coreProperties>
</file>