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32" w:rsidRDefault="006F299A" w:rsidP="00C62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9" type="#_x0000_t202" style="position:absolute;margin-left:16.35pt;margin-top:37.2pt;width:426.2pt;height:19.65pt;z-index:251657728;visibility:visible" filled="f" stroked="f" strokeweight=".5pt">
            <v:textbox>
              <w:txbxContent>
                <w:p w:rsidR="007C5F32" w:rsidRPr="00120BFE" w:rsidRDefault="007C5F32" w:rsidP="00C623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0BFE">
                    <w:rPr>
                      <w:b/>
                      <w:bCs/>
                      <w:sz w:val="22"/>
                      <w:szCs w:val="22"/>
                    </w:rPr>
                    <w:t>LABORATUAR EKİPMANLARI (YTU-MLA-LEK) KULLANIM İSTEK FORMU</w:t>
                  </w:r>
                </w:p>
              </w:txbxContent>
            </v:textbox>
          </v:shape>
        </w:pict>
      </w:r>
    </w:p>
    <w:p w:rsidR="007C5F32" w:rsidRDefault="007C5F32" w:rsidP="00C62344"/>
    <w:p w:rsidR="007C5F32" w:rsidRDefault="006F299A" w:rsidP="00C62344">
      <w:r>
        <w:rPr>
          <w:noProof/>
        </w:rPr>
        <w:pict>
          <v:group id="Grup 9" o:spid="_x0000_s1030" style="position:absolute;margin-left:-19pt;margin-top:9.5pt;width:502.6pt;height:208.5pt;z-index:251656704" coordsize="63830,26479">
            <v:roundrect id="Yuvarlatılmış Dikdörtgen 15" o:spid="_x0000_s1031" style="position:absolute;width:63830;height:26479;visibility:visible;v-text-anchor:middle" arcsize="10923f" filled="f" strokeweight="2pt">
              <v:stroke linestyle="thinThin"/>
            </v:roundrect>
            <v:shape id="Metin Kutusu 17" o:spid="_x0000_s1032" type="#_x0000_t202" style="position:absolute;left:14923;width:31743;height:2844;visibility:visible" filled="f" stroked="f" strokeweight=".5pt">
              <v:textbox>
                <w:txbxContent>
                  <w:p w:rsidR="007C5F32" w:rsidRPr="00120BFE" w:rsidRDefault="007C5F32" w:rsidP="00C62344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20BFE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3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7C5F32" w:rsidRPr="00120BFE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7C5F32" w:rsidRPr="00120BFE" w:rsidRDefault="007C5F32">
                          <w:pPr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7C5F32" w:rsidRPr="00120BFE" w:rsidRDefault="007C5F32">
                          <w:pPr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7C5F32" w:rsidRPr="00120BFE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7C5F32" w:rsidRPr="00120BFE" w:rsidRDefault="007C5F32">
                          <w:pPr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7C5F32" w:rsidRPr="00120BFE" w:rsidRDefault="007C5F32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7C5F32" w:rsidRPr="00120BFE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7C5F32" w:rsidRPr="00120BFE" w:rsidRDefault="007C5F32" w:rsidP="00120BFE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7C5F32" w:rsidRPr="00120BFE" w:rsidRDefault="007C5F32">
                          <w:pPr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7C5F32" w:rsidRPr="00120BFE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7C5F32" w:rsidRPr="00120BFE" w:rsidRDefault="007C5F32" w:rsidP="00120BFE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</w:rPr>
                          </w:pPr>
                        </w:p>
                        <w:p w:rsidR="007C5F32" w:rsidRPr="00120BFE" w:rsidRDefault="007C5F32" w:rsidP="00120B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</w:rPr>
                            <w:t>NOT: Cihaz kullanımı için önceden randevu alınmalı ve kullanıcı randevu günü ve saatinde laboratuvarda hazır bulunmalıdır.</w:t>
                          </w:r>
                        </w:p>
                      </w:tc>
                    </w:tr>
                  </w:tbl>
                  <w:p w:rsidR="007C5F32" w:rsidRDefault="007C5F32" w:rsidP="00C62344"/>
                </w:txbxContent>
              </v:textbox>
            </v:shape>
          </v:group>
        </w:pict>
      </w:r>
    </w:p>
    <w:p w:rsidR="007C5F32" w:rsidRDefault="007C5F32" w:rsidP="00C62344"/>
    <w:p w:rsidR="007C5F32" w:rsidRDefault="007C5F32" w:rsidP="00C62344">
      <w:pPr>
        <w:rPr>
          <w:sz w:val="22"/>
          <w:szCs w:val="22"/>
        </w:rPr>
      </w:pPr>
    </w:p>
    <w:p w:rsidR="007C5F32" w:rsidRPr="00936EE2" w:rsidRDefault="007C5F32" w:rsidP="00C62344">
      <w:pPr>
        <w:rPr>
          <w:sz w:val="22"/>
          <w:szCs w:val="22"/>
        </w:rPr>
      </w:pPr>
    </w:p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6F299A" w:rsidP="00C62344">
      <w:r>
        <w:rPr>
          <w:noProof/>
        </w:rPr>
        <w:pict>
          <v:group id="Grup 11" o:spid="_x0000_s1034" style="position:absolute;margin-left:-32.25pt;margin-top:9.7pt;width:512.65pt;height:358.25pt;z-index:251658752" coordorigin=",598" coordsize="64865,31677">
            <v:roundrect id="Yuvarlatılmış Dikdörtgen 29" o:spid="_x0000_s1035" style="position:absolute;top:598;width:64865;height:31678;visibility:visible;v-text-anchor:middle" arcsize="10923f" strokeweight="2pt">
              <v:stroke linestyle="thinThin"/>
            </v:roundrect>
            <v:shape id="Metin Kutusu 30" o:spid="_x0000_s1036" type="#_x0000_t202" style="position:absolute;left:2413;top:2701;width:60979;height:28454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71"/>
                      <w:gridCol w:w="1889"/>
                      <w:gridCol w:w="4111"/>
                      <w:gridCol w:w="1417"/>
                      <w:gridCol w:w="1134"/>
                    </w:tblGrid>
                    <w:tr w:rsidR="007C5F32" w:rsidRPr="00120BFE">
                      <w:trPr>
                        <w:cantSplit/>
                        <w:trHeight w:val="254"/>
                      </w:trPr>
                      <w:tc>
                        <w:tcPr>
                          <w:tcW w:w="77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7C5F32" w:rsidRPr="00120BFE" w:rsidRDefault="007C5F32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88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7C5F32" w:rsidRPr="00120BFE" w:rsidRDefault="007C5F32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411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7C5F32" w:rsidRPr="00120BFE" w:rsidRDefault="007C5F32" w:rsidP="00E20D8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 xml:space="preserve">Cihaz Adı ve Yapılacak İşlem 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7C5F32" w:rsidRPr="00120BFE" w:rsidRDefault="007C5F32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Sıcaklık (</w:t>
                          </w:r>
                          <w:r>
                            <w:rPr>
                              <w:b/>
                              <w:bCs/>
                            </w:rPr>
                            <w:t>°</w:t>
                          </w:r>
                          <w:r w:rsidRPr="00120BFE">
                            <w:rPr>
                              <w:b/>
                              <w:bCs/>
                            </w:rPr>
                            <w:t>C)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7C5F32" w:rsidRPr="00120BFE" w:rsidRDefault="007C5F32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20BFE">
                            <w:rPr>
                              <w:b/>
                              <w:bCs/>
                            </w:rPr>
                            <w:t>Süre</w:t>
                          </w: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5F32" w:rsidRPr="00120BFE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20B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vAlign w:val="center"/>
                        </w:tcPr>
                        <w:p w:rsidR="007C5F32" w:rsidRPr="00120BFE" w:rsidRDefault="007C5F32" w:rsidP="00C62344">
                          <w:pPr>
                            <w:pStyle w:val="GrupYazi"/>
                            <w:spacing w:before="0" w:after="0" w:line="276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vAlign w:val="center"/>
                        </w:tcPr>
                        <w:p w:rsidR="007C5F32" w:rsidRPr="00120BFE" w:rsidRDefault="007C5F32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7C5F32" w:rsidRDefault="007C5F32" w:rsidP="00C62344"/>
                </w:txbxContent>
              </v:textbox>
            </v:shape>
            <v:shape id="Metin Kutusu 31" o:spid="_x0000_s1037" type="#_x0000_t202" style="position:absolute;left:16459;top:937;width:31743;height:2059;visibility:visible" filled="f" stroked="f" strokeweight=".5pt">
              <v:textbox>
                <w:txbxContent>
                  <w:p w:rsidR="007C5F32" w:rsidRPr="00120BFE" w:rsidRDefault="007C5F32" w:rsidP="00C62344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20BFE">
                      <w:rPr>
                        <w:b/>
                        <w:bCs/>
                        <w:sz w:val="22"/>
                        <w:szCs w:val="22"/>
                      </w:rPr>
                      <w:t>Numune ve Kullanım Bilgileri</w:t>
                    </w:r>
                  </w:p>
                </w:txbxContent>
              </v:textbox>
            </v:shape>
          </v:group>
        </w:pict>
      </w:r>
    </w:p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Default="007C5F32" w:rsidP="00C62344"/>
    <w:p w:rsidR="007C5F32" w:rsidRPr="00B30436" w:rsidRDefault="007C5F32" w:rsidP="00C62344">
      <w:pPr>
        <w:rPr>
          <w:b/>
          <w:bCs/>
          <w:sz w:val="22"/>
          <w:szCs w:val="22"/>
        </w:rPr>
      </w:pPr>
      <w:r w:rsidRPr="00B30436">
        <w:rPr>
          <w:b/>
          <w:bCs/>
          <w:sz w:val="22"/>
          <w:szCs w:val="22"/>
        </w:rPr>
        <w:lastRenderedPageBreak/>
        <w:t>Laboratuvar Ekipmanları Kullanım İstek Formu Numune Kabul Kriterleri</w:t>
      </w:r>
    </w:p>
    <w:p w:rsidR="007C5F32" w:rsidRPr="00B30436" w:rsidRDefault="007C5F32" w:rsidP="00C62344">
      <w:pPr>
        <w:rPr>
          <w:b/>
          <w:bCs/>
          <w:sz w:val="22"/>
          <w:szCs w:val="22"/>
        </w:rPr>
      </w:pPr>
    </w:p>
    <w:p w:rsidR="007C5F32" w:rsidRPr="00B30436" w:rsidRDefault="007C5F32" w:rsidP="00635241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B3043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“</w:t>
      </w:r>
      <w:r w:rsidRPr="00B3043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Deney Hizmet Sözleşmesi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”</w:t>
      </w:r>
      <w:r w:rsidRPr="00B3043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nde yazılan şartlarla birlikte, aşağıda belirtilen şartlara da uymakla yükümlüdür. Uygun olmayan numune gönderilmesi halinde BİTUAM numuneyi kabul etmeme hakkına sahiptir.  </w:t>
      </w:r>
    </w:p>
    <w:p w:rsidR="007C5F32" w:rsidRDefault="007C5F32" w:rsidP="00C62344">
      <w:pPr>
        <w:rPr>
          <w:b/>
          <w:bCs/>
          <w:sz w:val="22"/>
          <w:szCs w:val="22"/>
        </w:rPr>
      </w:pPr>
    </w:p>
    <w:p w:rsidR="007C5F32" w:rsidRPr="00B26ECD" w:rsidRDefault="007C5F32" w:rsidP="00635241">
      <w:pPr>
        <w:pStyle w:val="ListeParagraf"/>
        <w:numPr>
          <w:ilvl w:val="0"/>
          <w:numId w:val="2"/>
        </w:numPr>
        <w:rPr>
          <w:b/>
          <w:bCs/>
          <w:sz w:val="22"/>
          <w:szCs w:val="22"/>
        </w:rPr>
      </w:pPr>
      <w:r w:rsidRPr="00B26ECD">
        <w:rPr>
          <w:b/>
          <w:bCs/>
          <w:sz w:val="22"/>
          <w:szCs w:val="22"/>
        </w:rPr>
        <w:t>Laboratuvar Ekipmanlarına Dahil Olan Cihazlar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Etüv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İnkübatör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Glove Box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Kül fırını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Otomatik Numune Bölüştürücü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Rotary Evoparatör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Santrifüj Cihazı</w:t>
      </w:r>
    </w:p>
    <w:p w:rsidR="007C5F32" w:rsidRPr="00635241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Stereozoom Mikroskop</w:t>
      </w:r>
    </w:p>
    <w:p w:rsidR="007C5F32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635241">
        <w:rPr>
          <w:sz w:val="22"/>
          <w:szCs w:val="22"/>
        </w:rPr>
        <w:t>Vakumlu Etüv</w:t>
      </w:r>
    </w:p>
    <w:p w:rsidR="007C5F32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Magnetik Karıştırıcı</w:t>
      </w:r>
    </w:p>
    <w:p w:rsidR="007C5F32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pH Metre</w:t>
      </w:r>
    </w:p>
    <w:p w:rsidR="007C5F32" w:rsidRDefault="007C5F32" w:rsidP="00635241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Hassas Terazi</w:t>
      </w:r>
    </w:p>
    <w:p w:rsidR="007C5F32" w:rsidRDefault="007C5F32" w:rsidP="00635241">
      <w:pPr>
        <w:pStyle w:val="ListeParagraf"/>
        <w:rPr>
          <w:sz w:val="22"/>
          <w:szCs w:val="22"/>
        </w:rPr>
      </w:pPr>
    </w:p>
    <w:p w:rsidR="007C5F32" w:rsidRPr="00B26ECD" w:rsidRDefault="007C5F32" w:rsidP="00635241">
      <w:pPr>
        <w:pStyle w:val="ListeParagraf"/>
        <w:numPr>
          <w:ilvl w:val="0"/>
          <w:numId w:val="2"/>
        </w:numPr>
        <w:spacing w:after="240"/>
        <w:rPr>
          <w:sz w:val="22"/>
          <w:szCs w:val="22"/>
        </w:rPr>
      </w:pPr>
      <w:r w:rsidRPr="00B26ECD">
        <w:rPr>
          <w:b/>
          <w:bCs/>
          <w:sz w:val="22"/>
          <w:szCs w:val="22"/>
        </w:rPr>
        <w:t>Numunenin  Getiriliş Şekli ve Süresi</w:t>
      </w:r>
    </w:p>
    <w:p w:rsidR="007C5F32" w:rsidRPr="00707011" w:rsidRDefault="007C5F32" w:rsidP="00635241">
      <w:pPr>
        <w:pStyle w:val="ListeParagraf"/>
        <w:widowControl/>
        <w:numPr>
          <w:ilvl w:val="0"/>
          <w:numId w:val="5"/>
        </w:numPr>
        <w:suppressAutoHyphens w:val="0"/>
        <w:spacing w:before="240" w:line="276" w:lineRule="auto"/>
        <w:rPr>
          <w:rFonts w:eastAsia="MS Mincho"/>
          <w:sz w:val="22"/>
          <w:szCs w:val="22"/>
          <w:lang w:eastAsia="ja-JP"/>
        </w:rPr>
      </w:pPr>
      <w:r w:rsidRPr="00707011">
        <w:rPr>
          <w:rFonts w:eastAsia="MS Mincho"/>
          <w:sz w:val="22"/>
          <w:szCs w:val="22"/>
          <w:lang w:eastAsia="ja-JP"/>
        </w:rPr>
        <w:t xml:space="preserve">Numunelerin </w:t>
      </w:r>
      <w:r>
        <w:rPr>
          <w:rFonts w:eastAsia="MS Mincho"/>
          <w:sz w:val="22"/>
          <w:szCs w:val="22"/>
          <w:lang w:eastAsia="ja-JP"/>
        </w:rPr>
        <w:t>Bilim ve Teknoloji Uygulama ve Araştırma</w:t>
      </w:r>
      <w:r w:rsidRPr="00707011">
        <w:rPr>
          <w:rFonts w:eastAsia="MS Mincho"/>
          <w:sz w:val="22"/>
          <w:szCs w:val="22"/>
          <w:lang w:eastAsia="ja-JP"/>
        </w:rPr>
        <w:t xml:space="preserve"> Merkezi’ne getirilmesine kadar geçen sürede muhafazasının sorumluluğu, müşteriye aittir.</w:t>
      </w:r>
    </w:p>
    <w:p w:rsidR="007C5F32" w:rsidRPr="00707011" w:rsidRDefault="007C5F32" w:rsidP="00635241">
      <w:pPr>
        <w:pStyle w:val="ListeParagraf"/>
        <w:widowControl/>
        <w:numPr>
          <w:ilvl w:val="0"/>
          <w:numId w:val="5"/>
        </w:numPr>
        <w:suppressAutoHyphens w:val="0"/>
        <w:spacing w:before="240" w:line="276" w:lineRule="auto"/>
        <w:rPr>
          <w:rFonts w:eastAsia="MS Mincho"/>
          <w:sz w:val="22"/>
          <w:szCs w:val="22"/>
          <w:lang w:eastAsia="ja-JP"/>
        </w:rPr>
      </w:pPr>
      <w:r w:rsidRPr="00707011">
        <w:rPr>
          <w:rFonts w:eastAsia="MS Mincho"/>
          <w:sz w:val="22"/>
          <w:szCs w:val="22"/>
          <w:lang w:eastAsia="ja-JP"/>
        </w:rPr>
        <w:t xml:space="preserve">Soğuk zincir gerektiren numuneler, soğuk zincir bozulmadan laboratuvara getirilmelidir.  </w:t>
      </w:r>
    </w:p>
    <w:p w:rsidR="007C5F32" w:rsidRPr="00707011" w:rsidRDefault="007C5F32" w:rsidP="00635241">
      <w:pPr>
        <w:pStyle w:val="ListeParagraf"/>
        <w:widowControl/>
        <w:numPr>
          <w:ilvl w:val="0"/>
          <w:numId w:val="5"/>
        </w:numPr>
        <w:suppressAutoHyphens w:val="0"/>
        <w:spacing w:before="240" w:line="276" w:lineRule="auto"/>
        <w:rPr>
          <w:rFonts w:eastAsia="MS Mincho"/>
          <w:sz w:val="22"/>
          <w:szCs w:val="22"/>
          <w:lang w:eastAsia="ja-JP"/>
        </w:rPr>
      </w:pPr>
      <w:r w:rsidRPr="00707011">
        <w:rPr>
          <w:rFonts w:eastAsia="MS Mincho"/>
          <w:sz w:val="22"/>
          <w:szCs w:val="22"/>
          <w:lang w:eastAsia="ja-JP"/>
        </w:rPr>
        <w:t>Numunelerin özelliği bozulmadan, gerekiyorsa aynı gün içinde laboratuvara ulaştırılmalıdır.</w:t>
      </w:r>
    </w:p>
    <w:p w:rsidR="007C5F32" w:rsidRPr="00707011" w:rsidRDefault="007C5F32" w:rsidP="00635241">
      <w:pPr>
        <w:pStyle w:val="ListeParagraf"/>
        <w:widowControl/>
        <w:numPr>
          <w:ilvl w:val="0"/>
          <w:numId w:val="5"/>
        </w:numPr>
        <w:suppressAutoHyphens w:val="0"/>
        <w:spacing w:before="240" w:line="276" w:lineRule="auto"/>
        <w:jc w:val="both"/>
        <w:rPr>
          <w:rFonts w:eastAsia="MS Mincho"/>
          <w:sz w:val="22"/>
          <w:szCs w:val="22"/>
          <w:lang w:eastAsia="ja-JP"/>
        </w:rPr>
      </w:pPr>
      <w:r w:rsidRPr="00707011">
        <w:rPr>
          <w:rFonts w:eastAsia="MS Mincho"/>
          <w:sz w:val="22"/>
          <w:szCs w:val="22"/>
          <w:lang w:eastAsia="ja-JP"/>
        </w:rPr>
        <w:t>Patojen numune kabul edilmemektedir.</w:t>
      </w:r>
    </w:p>
    <w:p w:rsidR="007C5F32" w:rsidRDefault="007C5F32" w:rsidP="00635241">
      <w:pPr>
        <w:pStyle w:val="ListeParagraf"/>
        <w:widowControl/>
        <w:numPr>
          <w:ilvl w:val="0"/>
          <w:numId w:val="5"/>
        </w:numPr>
        <w:suppressAutoHyphens w:val="0"/>
        <w:spacing w:before="240" w:line="276" w:lineRule="auto"/>
        <w:jc w:val="both"/>
        <w:rPr>
          <w:rFonts w:eastAsia="MS Mincho"/>
          <w:sz w:val="22"/>
          <w:szCs w:val="22"/>
          <w:lang w:eastAsia="ja-JP"/>
        </w:rPr>
      </w:pPr>
      <w:r w:rsidRPr="00707011">
        <w:rPr>
          <w:rFonts w:eastAsia="MS Mincho"/>
          <w:sz w:val="22"/>
          <w:szCs w:val="22"/>
          <w:lang w:eastAsia="ja-JP"/>
        </w:rPr>
        <w:t>Numuneler getirilmeden en az bir hafta önce ön görüşme yapılarak numune ile ilgili detaylı bilgi verilmeli ve numuneler rotorlara uygun hacimdeyse randevu alınmalıdır.</w:t>
      </w:r>
    </w:p>
    <w:p w:rsidR="007C5F32" w:rsidRDefault="007C5F32" w:rsidP="00635241">
      <w:pPr>
        <w:pStyle w:val="ListeParagraf"/>
        <w:widowControl/>
        <w:suppressAutoHyphens w:val="0"/>
        <w:spacing w:before="240" w:line="276" w:lineRule="auto"/>
        <w:jc w:val="both"/>
        <w:rPr>
          <w:rFonts w:eastAsia="MS Mincho"/>
          <w:sz w:val="22"/>
          <w:szCs w:val="22"/>
          <w:lang w:eastAsia="ja-JP"/>
        </w:rPr>
      </w:pPr>
    </w:p>
    <w:p w:rsidR="007C5F32" w:rsidRPr="00B26ECD" w:rsidRDefault="007C5F32" w:rsidP="00635241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B26ECD">
        <w:rPr>
          <w:b/>
          <w:bCs/>
          <w:sz w:val="22"/>
          <w:szCs w:val="22"/>
        </w:rPr>
        <w:t>Ambalaj Şekli ve Numune Miktarı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 w:rsidRPr="00635241">
        <w:rPr>
          <w:rFonts w:eastAsia="MS Mincho"/>
          <w:sz w:val="22"/>
          <w:szCs w:val="22"/>
          <w:lang w:eastAsia="ja-JP"/>
        </w:rPr>
        <w:t xml:space="preserve">Orijinal numuneyi temsil eden numune/numuneler hacimlerine ve özelliklerine uygun olacak şekilde tercihen polipropilen tüplerde veya renk hassasiyetine göre amber ya da cam şişelerde ağzı kapalı olarak teslim edilmelidir. 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 w:rsidRPr="00635241">
        <w:rPr>
          <w:rFonts w:eastAsia="MS Mincho"/>
          <w:sz w:val="22"/>
          <w:szCs w:val="22"/>
          <w:lang w:eastAsia="ja-JP"/>
        </w:rPr>
        <w:t>Numune kapları kontamine olmamış bir şekilde ve kontaminasyona yol açmayacak şekilde olmalıdır.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 w:rsidRPr="00635241">
        <w:rPr>
          <w:rFonts w:eastAsia="MS Mincho"/>
          <w:sz w:val="22"/>
          <w:szCs w:val="22"/>
          <w:lang w:eastAsia="ja-JP"/>
        </w:rPr>
        <w:t>Analiz bitiminde numuneler,analiz sahibine geri verilir.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 w:rsidRPr="00635241">
        <w:rPr>
          <w:rFonts w:eastAsia="MS Mincho"/>
          <w:sz w:val="22"/>
          <w:szCs w:val="22"/>
          <w:lang w:eastAsia="ja-JP"/>
        </w:rPr>
        <w:t>Numune ambalajları numuneyi açıklayacak bilgileri içeren etikete sahip olmalıdır.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 w:rsidRPr="00635241">
        <w:rPr>
          <w:rFonts w:eastAsia="MS Mincho"/>
          <w:sz w:val="22"/>
          <w:szCs w:val="22"/>
          <w:lang w:eastAsia="ja-JP"/>
        </w:rPr>
        <w:lastRenderedPageBreak/>
        <w:t>Başvuru formu ve deney istek formu doldurulmuş olmalıdır ve numune ile birlikte getirilmelidir.</w:t>
      </w:r>
    </w:p>
    <w:p w:rsidR="007C5F32" w:rsidRPr="00635241" w:rsidRDefault="007C5F32" w:rsidP="00635241">
      <w:pPr>
        <w:pStyle w:val="ListeParagraf"/>
        <w:widowControl/>
        <w:numPr>
          <w:ilvl w:val="0"/>
          <w:numId w:val="7"/>
        </w:numPr>
        <w:suppressAutoHyphens w:val="0"/>
        <w:spacing w:line="276" w:lineRule="auto"/>
        <w:ind w:left="709" w:hanging="425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İlgili ekipmanlarda çalışmak için önceden randevu alınmalıdır.</w:t>
      </w:r>
    </w:p>
    <w:p w:rsidR="007C5F32" w:rsidRPr="00C62344" w:rsidRDefault="007C5F32" w:rsidP="00C62344">
      <w:pPr>
        <w:pStyle w:val="ListeParagraf"/>
        <w:widowControl/>
        <w:numPr>
          <w:ilvl w:val="0"/>
          <w:numId w:val="7"/>
        </w:numPr>
        <w:suppressAutoHyphens w:val="0"/>
        <w:spacing w:before="240" w:line="276" w:lineRule="auto"/>
        <w:ind w:left="709" w:hanging="425"/>
        <w:jc w:val="both"/>
      </w:pPr>
      <w:r w:rsidRPr="00B26ECD">
        <w:rPr>
          <w:rFonts w:eastAsia="MS Mincho"/>
          <w:sz w:val="22"/>
          <w:szCs w:val="22"/>
          <w:lang w:eastAsia="ja-JP"/>
        </w:rPr>
        <w:t xml:space="preserve">İletişim için </w:t>
      </w:r>
      <w:hyperlink r:id="rId7" w:history="1">
        <w:r w:rsidRPr="00B26ECD">
          <w:rPr>
            <w:rStyle w:val="Kpr"/>
            <w:sz w:val="22"/>
            <w:szCs w:val="22"/>
          </w:rPr>
          <w:t>merkezlab@yildiz</w:t>
        </w:r>
        <w:r w:rsidRPr="00B26ECD">
          <w:rPr>
            <w:rStyle w:val="Kpr"/>
            <w:rFonts w:eastAsia="MS Mincho"/>
            <w:sz w:val="22"/>
            <w:szCs w:val="22"/>
            <w:lang w:eastAsia="ja-JP"/>
          </w:rPr>
          <w:t>.edu.tr</w:t>
        </w:r>
      </w:hyperlink>
      <w:r w:rsidRPr="00B26ECD">
        <w:rPr>
          <w:rFonts w:eastAsia="MS Mincho"/>
          <w:sz w:val="22"/>
          <w:szCs w:val="22"/>
          <w:lang w:eastAsia="ja-JP"/>
        </w:rPr>
        <w:t xml:space="preserve"> adresi kullanılabilir.</w:t>
      </w:r>
    </w:p>
    <w:sectPr w:rsidR="007C5F32" w:rsidRPr="00C62344" w:rsidSect="00C62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24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9A" w:rsidRDefault="006F299A" w:rsidP="00957890">
      <w:r>
        <w:separator/>
      </w:r>
    </w:p>
  </w:endnote>
  <w:endnote w:type="continuationSeparator" w:id="0">
    <w:p w:rsidR="006F299A" w:rsidRDefault="006F299A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F" w:rsidRDefault="00F520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32" w:rsidRDefault="006F299A">
    <w:pPr>
      <w:pStyle w:val="Altbilgi"/>
    </w:pPr>
    <w:r>
      <w:rPr>
        <w:noProof/>
      </w:rPr>
      <w:pict>
        <v:group id="Grup 12" o:spid="_x0000_s2049" style="position:absolute;margin-left:-32.6pt;margin-top:10.5pt;width:509.5pt;height:79.4pt;z-index:251659264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7C5F32" w:rsidRPr="00497302" w:rsidRDefault="007C5F32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1316;width:62218;height:8767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7C5F32" w:rsidRPr="00120BFE">
                    <w:tc>
                      <w:tcPr>
                        <w:tcW w:w="9715" w:type="dxa"/>
                        <w:gridSpan w:val="4"/>
                      </w:tcPr>
                      <w:p w:rsidR="007C5F32" w:rsidRPr="00120BFE" w:rsidRDefault="007C5F3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7C5F32" w:rsidRPr="00120BFE">
                    <w:tc>
                      <w:tcPr>
                        <w:tcW w:w="2518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5F32" w:rsidRPr="00120BFE">
                    <w:tc>
                      <w:tcPr>
                        <w:tcW w:w="2518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7C5F32" w:rsidRPr="00120BFE">
                    <w:tc>
                      <w:tcPr>
                        <w:tcW w:w="2518" w:type="dxa"/>
                      </w:tcPr>
                      <w:p w:rsidR="007C5F32" w:rsidRPr="00120BFE" w:rsidRDefault="007C5F32">
                        <w:pPr>
                          <w:rPr>
                            <w:sz w:val="18"/>
                            <w:szCs w:val="18"/>
                          </w:rPr>
                        </w:pPr>
                        <w:r w:rsidRPr="00120BFE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7C5F32" w:rsidRPr="00120BFE" w:rsidRDefault="007C5F32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7C5F32" w:rsidRPr="00120BFE" w:rsidRDefault="007C5F32"/>
                    </w:tc>
                  </w:tr>
                  <w:tr w:rsidR="007C5F32" w:rsidRPr="00120BFE">
                    <w:tc>
                      <w:tcPr>
                        <w:tcW w:w="9715" w:type="dxa"/>
                        <w:gridSpan w:val="4"/>
                      </w:tcPr>
                      <w:p w:rsidR="007C5F32" w:rsidRPr="00120BFE" w:rsidRDefault="007C5F32" w:rsidP="007A6CCC">
                        <w:pPr>
                          <w:tabs>
                            <w:tab w:val="center" w:pos="4536"/>
                            <w:tab w:val="right" w:pos="9072"/>
                          </w:tabs>
                        </w:pPr>
                        <w:r>
                          <w:rPr>
                            <w:i/>
                            <w:iCs/>
                          </w:rPr>
                          <w:t>(</w:t>
                        </w:r>
                        <w:r w:rsidRPr="00120BFE">
                          <w:rPr>
                            <w:i/>
                            <w:iCs/>
                          </w:rPr>
                          <w:t xml:space="preserve">Form No: </w:t>
                        </w:r>
                        <w:r w:rsidR="00F5205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FR-</w:t>
                        </w:r>
                        <w:r w:rsidR="000743C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0</w:t>
                        </w:r>
                        <w:r w:rsidR="007A6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501</w:t>
                        </w:r>
                        <w:r w:rsidRPr="00120BFE">
                          <w:rPr>
                            <w:i/>
                            <w:iCs/>
                          </w:rPr>
                          <w:t>; Revizyon Tarih</w:t>
                        </w:r>
                        <w:r w:rsidR="00954698">
                          <w:rPr>
                            <w:i/>
                            <w:iCs/>
                          </w:rPr>
                          <w:t>i: 01.11</w:t>
                        </w:r>
                        <w:r w:rsidR="00082F6B">
                          <w:rPr>
                            <w:i/>
                            <w:iCs/>
                          </w:rPr>
                          <w:t>.2013; Revizyon No:01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  <w:r w:rsidRPr="00120BFE">
                          <w:rPr>
                            <w:i/>
                            <w:iCs/>
                          </w:rPr>
                          <w:t xml:space="preserve">                                                          Sayfa: </w:t>
                        </w:r>
                        <w:r w:rsidR="000962E4" w:rsidRPr="00120BFE">
                          <w:rPr>
                            <w:i/>
                            <w:iCs/>
                          </w:rPr>
                          <w:fldChar w:fldCharType="begin"/>
                        </w:r>
                        <w:r w:rsidRPr="00120BFE">
                          <w:rPr>
                            <w:i/>
                            <w:iCs/>
                          </w:rPr>
                          <w:instrText>PAGE   \* MERGEFORMAT</w:instrText>
                        </w:r>
                        <w:r w:rsidR="000962E4" w:rsidRPr="00120BFE">
                          <w:rPr>
                            <w:i/>
                            <w:iCs/>
                          </w:rPr>
                          <w:fldChar w:fldCharType="separate"/>
                        </w:r>
                        <w:r w:rsidR="008D7879">
                          <w:rPr>
                            <w:i/>
                            <w:iCs/>
                            <w:noProof/>
                          </w:rPr>
                          <w:t>1</w:t>
                        </w:r>
                        <w:r w:rsidR="000962E4" w:rsidRPr="00120BFE">
                          <w:rPr>
                            <w:i/>
                            <w:iCs/>
                          </w:rPr>
                          <w:fldChar w:fldCharType="end"/>
                        </w:r>
                        <w:r w:rsidRPr="00120BFE">
                          <w:rPr>
                            <w:i/>
                            <w:iCs/>
                          </w:rPr>
                          <w:t>/</w:t>
                        </w:r>
                        <w:fldSimple w:instr=" NUMPAGES   \* MERGEFORMAT ">
                          <w:r w:rsidR="008D7879" w:rsidRPr="008D7879">
                            <w:rPr>
                              <w:i/>
                              <w:iCs/>
                              <w:noProof/>
                            </w:rPr>
                            <w:t>3</w:t>
                          </w:r>
                        </w:fldSimple>
                      </w:p>
                    </w:tc>
                  </w:tr>
                </w:tbl>
                <w:p w:rsidR="007C5F32" w:rsidRDefault="007C5F32"/>
              </w:txbxContent>
            </v:textbox>
          </v:shape>
        </v:group>
      </w:pict>
    </w:r>
  </w:p>
  <w:p w:rsidR="007C5F32" w:rsidRDefault="007C5F32">
    <w:pPr>
      <w:pStyle w:val="Altbilgi"/>
    </w:pPr>
  </w:p>
  <w:p w:rsidR="007C5F32" w:rsidRDefault="007C5F32">
    <w:pPr>
      <w:pStyle w:val="Altbilgi"/>
    </w:pPr>
  </w:p>
  <w:p w:rsidR="007C5F32" w:rsidRDefault="007C5F32">
    <w:pPr>
      <w:pStyle w:val="Altbilgi"/>
    </w:pPr>
  </w:p>
  <w:p w:rsidR="007C5F32" w:rsidRDefault="007C5F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F" w:rsidRDefault="00F520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9A" w:rsidRDefault="006F299A" w:rsidP="00957890">
      <w:r>
        <w:separator/>
      </w:r>
    </w:p>
  </w:footnote>
  <w:footnote w:type="continuationSeparator" w:id="0">
    <w:p w:rsidR="006F299A" w:rsidRDefault="006F299A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F" w:rsidRDefault="00F520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32" w:rsidRDefault="007C5F3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7C5F32" w:rsidRPr="00120BFE">
      <w:trPr>
        <w:trHeight w:val="1555"/>
      </w:trPr>
      <w:tc>
        <w:tcPr>
          <w:tcW w:w="1242" w:type="dxa"/>
          <w:vAlign w:val="center"/>
        </w:tcPr>
        <w:p w:rsidR="007C5F32" w:rsidRPr="00120BFE" w:rsidRDefault="006F299A" w:rsidP="00120BFE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7C5F32" w:rsidRPr="00120BFE" w:rsidRDefault="007C5F32" w:rsidP="00120B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7C5F32" w:rsidRPr="00120BFE" w:rsidRDefault="007C5F32" w:rsidP="00120B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120BFE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7C5F32" w:rsidRPr="00120BFE" w:rsidRDefault="007C5F32" w:rsidP="00120BF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120BFE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8D7879" w:rsidRPr="0094445B" w:rsidRDefault="008D7879" w:rsidP="008D7879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8D7879" w:rsidRDefault="008D7879" w:rsidP="008D7879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8D7879" w:rsidRPr="0094445B" w:rsidRDefault="008D7879" w:rsidP="008D7879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7C5F32" w:rsidRPr="00120BFE" w:rsidRDefault="007C5F32" w:rsidP="00120BFE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7C5F32" w:rsidRPr="00120BFE" w:rsidRDefault="006F299A" w:rsidP="00120BF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7C5F32" w:rsidRDefault="007C5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F" w:rsidRDefault="00F520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78C"/>
    <w:multiLevelType w:val="hybridMultilevel"/>
    <w:tmpl w:val="0F9666BA"/>
    <w:lvl w:ilvl="0" w:tplc="FBAE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77CC"/>
    <w:multiLevelType w:val="hybridMultilevel"/>
    <w:tmpl w:val="40206F06"/>
    <w:lvl w:ilvl="0" w:tplc="DE307F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28E8"/>
    <w:multiLevelType w:val="hybridMultilevel"/>
    <w:tmpl w:val="251038FA"/>
    <w:lvl w:ilvl="0" w:tplc="DE307F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5FC6"/>
    <w:multiLevelType w:val="hybridMultilevel"/>
    <w:tmpl w:val="D4F44BD4"/>
    <w:lvl w:ilvl="0" w:tplc="DE307F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07841"/>
    <w:rsid w:val="00023F47"/>
    <w:rsid w:val="000442F9"/>
    <w:rsid w:val="00046D68"/>
    <w:rsid w:val="0005330F"/>
    <w:rsid w:val="000707AE"/>
    <w:rsid w:val="000743C6"/>
    <w:rsid w:val="00082F6B"/>
    <w:rsid w:val="00084D8E"/>
    <w:rsid w:val="0008777D"/>
    <w:rsid w:val="000962E4"/>
    <w:rsid w:val="000A3312"/>
    <w:rsid w:val="000B26C5"/>
    <w:rsid w:val="000D17FB"/>
    <w:rsid w:val="000D5980"/>
    <w:rsid w:val="000E096C"/>
    <w:rsid w:val="000E5D3D"/>
    <w:rsid w:val="000F1435"/>
    <w:rsid w:val="00100883"/>
    <w:rsid w:val="00102636"/>
    <w:rsid w:val="00120BFE"/>
    <w:rsid w:val="00122D15"/>
    <w:rsid w:val="00123017"/>
    <w:rsid w:val="001331FD"/>
    <w:rsid w:val="00133A43"/>
    <w:rsid w:val="00146E22"/>
    <w:rsid w:val="00164B20"/>
    <w:rsid w:val="00193335"/>
    <w:rsid w:val="00196A98"/>
    <w:rsid w:val="001A1AD6"/>
    <w:rsid w:val="001A6427"/>
    <w:rsid w:val="001C58DD"/>
    <w:rsid w:val="001D3EC1"/>
    <w:rsid w:val="001D5555"/>
    <w:rsid w:val="001E15EA"/>
    <w:rsid w:val="001F4390"/>
    <w:rsid w:val="00203ABA"/>
    <w:rsid w:val="002137B0"/>
    <w:rsid w:val="00235A5C"/>
    <w:rsid w:val="00235AC5"/>
    <w:rsid w:val="002365A8"/>
    <w:rsid w:val="00251297"/>
    <w:rsid w:val="00271029"/>
    <w:rsid w:val="002771FB"/>
    <w:rsid w:val="002867A9"/>
    <w:rsid w:val="002971F5"/>
    <w:rsid w:val="002F0056"/>
    <w:rsid w:val="003013FE"/>
    <w:rsid w:val="0033002E"/>
    <w:rsid w:val="003457DE"/>
    <w:rsid w:val="00353BBD"/>
    <w:rsid w:val="003915DC"/>
    <w:rsid w:val="00393BA3"/>
    <w:rsid w:val="003B4373"/>
    <w:rsid w:val="003C2914"/>
    <w:rsid w:val="003F234A"/>
    <w:rsid w:val="0042055F"/>
    <w:rsid w:val="00446E1A"/>
    <w:rsid w:val="00465D64"/>
    <w:rsid w:val="00497302"/>
    <w:rsid w:val="004B7EE7"/>
    <w:rsid w:val="004C1CD8"/>
    <w:rsid w:val="004C446C"/>
    <w:rsid w:val="00504814"/>
    <w:rsid w:val="00513C65"/>
    <w:rsid w:val="0054469F"/>
    <w:rsid w:val="00544CEB"/>
    <w:rsid w:val="005456B2"/>
    <w:rsid w:val="00546F4F"/>
    <w:rsid w:val="005709B5"/>
    <w:rsid w:val="0059520C"/>
    <w:rsid w:val="005A0E73"/>
    <w:rsid w:val="005B6236"/>
    <w:rsid w:val="005C0D8E"/>
    <w:rsid w:val="005C26A4"/>
    <w:rsid w:val="005D4132"/>
    <w:rsid w:val="00626CB3"/>
    <w:rsid w:val="00635241"/>
    <w:rsid w:val="00686D60"/>
    <w:rsid w:val="006925AD"/>
    <w:rsid w:val="006D1969"/>
    <w:rsid w:val="006D4350"/>
    <w:rsid w:val="006E3057"/>
    <w:rsid w:val="006F23F5"/>
    <w:rsid w:val="006F299A"/>
    <w:rsid w:val="00707011"/>
    <w:rsid w:val="00715A88"/>
    <w:rsid w:val="00747026"/>
    <w:rsid w:val="00747F5A"/>
    <w:rsid w:val="007A1143"/>
    <w:rsid w:val="007A6CCC"/>
    <w:rsid w:val="007C5F32"/>
    <w:rsid w:val="007C6793"/>
    <w:rsid w:val="0081406F"/>
    <w:rsid w:val="00825831"/>
    <w:rsid w:val="00832866"/>
    <w:rsid w:val="00844BEF"/>
    <w:rsid w:val="008A372D"/>
    <w:rsid w:val="008A75B1"/>
    <w:rsid w:val="008B27F3"/>
    <w:rsid w:val="008D7879"/>
    <w:rsid w:val="008F7FCD"/>
    <w:rsid w:val="00924171"/>
    <w:rsid w:val="00936EE2"/>
    <w:rsid w:val="00944700"/>
    <w:rsid w:val="00954698"/>
    <w:rsid w:val="00957890"/>
    <w:rsid w:val="00961204"/>
    <w:rsid w:val="00964E97"/>
    <w:rsid w:val="009D4CBD"/>
    <w:rsid w:val="00A37684"/>
    <w:rsid w:val="00A37861"/>
    <w:rsid w:val="00A465F8"/>
    <w:rsid w:val="00A770DE"/>
    <w:rsid w:val="00A8372F"/>
    <w:rsid w:val="00A96471"/>
    <w:rsid w:val="00AA38CE"/>
    <w:rsid w:val="00AF47B6"/>
    <w:rsid w:val="00B04A2C"/>
    <w:rsid w:val="00B14733"/>
    <w:rsid w:val="00B2156B"/>
    <w:rsid w:val="00B26ECD"/>
    <w:rsid w:val="00B30436"/>
    <w:rsid w:val="00B42228"/>
    <w:rsid w:val="00B63E27"/>
    <w:rsid w:val="00B97F80"/>
    <w:rsid w:val="00BC6425"/>
    <w:rsid w:val="00C44223"/>
    <w:rsid w:val="00C44F91"/>
    <w:rsid w:val="00C62344"/>
    <w:rsid w:val="00C76A33"/>
    <w:rsid w:val="00C82993"/>
    <w:rsid w:val="00C903A3"/>
    <w:rsid w:val="00CB0D01"/>
    <w:rsid w:val="00CB51D7"/>
    <w:rsid w:val="00CC5D8A"/>
    <w:rsid w:val="00CC7BE6"/>
    <w:rsid w:val="00CD1E67"/>
    <w:rsid w:val="00CE133F"/>
    <w:rsid w:val="00CE1469"/>
    <w:rsid w:val="00CF1C8D"/>
    <w:rsid w:val="00D0633B"/>
    <w:rsid w:val="00D314E2"/>
    <w:rsid w:val="00D74BF6"/>
    <w:rsid w:val="00D7683E"/>
    <w:rsid w:val="00DB21DA"/>
    <w:rsid w:val="00DB3F2B"/>
    <w:rsid w:val="00DD5711"/>
    <w:rsid w:val="00E20D84"/>
    <w:rsid w:val="00E375D3"/>
    <w:rsid w:val="00E56222"/>
    <w:rsid w:val="00E6337D"/>
    <w:rsid w:val="00E7287C"/>
    <w:rsid w:val="00E9682B"/>
    <w:rsid w:val="00EA209B"/>
    <w:rsid w:val="00EB233B"/>
    <w:rsid w:val="00EB5239"/>
    <w:rsid w:val="00EB5A6A"/>
    <w:rsid w:val="00EE3F0E"/>
    <w:rsid w:val="00EF6447"/>
    <w:rsid w:val="00F104FF"/>
    <w:rsid w:val="00F164A2"/>
    <w:rsid w:val="00F16E1D"/>
    <w:rsid w:val="00F30CA9"/>
    <w:rsid w:val="00F5205F"/>
    <w:rsid w:val="00F53CC3"/>
    <w:rsid w:val="00F66317"/>
    <w:rsid w:val="00F9211D"/>
    <w:rsid w:val="00F95093"/>
    <w:rsid w:val="00FC5700"/>
    <w:rsid w:val="00FD0CA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3531ACE-565B-4715-B0C1-34B303A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635241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6352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283</Words>
  <Characters>1614</Characters>
  <Application>Microsoft Office Word</Application>
  <DocSecurity>0</DocSecurity>
  <Lines>13</Lines>
  <Paragraphs>3</Paragraphs>
  <ScaleCrop>false</ScaleCrop>
  <Company>YTÜ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KALITE01</cp:lastModifiedBy>
  <cp:revision>20</cp:revision>
  <dcterms:created xsi:type="dcterms:W3CDTF">2013-01-31T08:29:00Z</dcterms:created>
  <dcterms:modified xsi:type="dcterms:W3CDTF">2018-03-01T09:27:00Z</dcterms:modified>
</cp:coreProperties>
</file>