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498CB" w14:textId="1C2F2F69" w:rsidR="00E14CD3" w:rsidRDefault="0033471B">
      <w:pPr>
        <w:spacing w:before="0"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  <w:lang w:eastAsia="tr-TR"/>
        </w:rPr>
        <w:drawing>
          <wp:inline distT="0" distB="0" distL="0" distR="0" wp14:anchorId="53D05D76" wp14:editId="7B9E5F57">
            <wp:extent cx="815926" cy="8690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tulogop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25" cy="88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012F">
        <w:rPr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A658471" wp14:editId="01198BE2">
                <wp:simplePos x="0" y="0"/>
                <wp:positionH relativeFrom="column">
                  <wp:posOffset>1104900</wp:posOffset>
                </wp:positionH>
                <wp:positionV relativeFrom="paragraph">
                  <wp:posOffset>25400</wp:posOffset>
                </wp:positionV>
                <wp:extent cx="4952628" cy="1026664"/>
                <wp:effectExtent l="0" t="0" r="0" b="0"/>
                <wp:wrapNone/>
                <wp:docPr id="310" name="Dikdörtgen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79211" y="3409511"/>
                          <a:ext cx="4933578" cy="740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D45395" w14:textId="77777777" w:rsidR="00E14CD3" w:rsidRDefault="0074012F">
                            <w:pPr>
                              <w:spacing w:before="0" w:after="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YILDIZ TEKNİK ÜNİVERSİTESİ</w:t>
                            </w:r>
                          </w:p>
                          <w:p w14:paraId="409756B1" w14:textId="209A9F83" w:rsidR="00E14CD3" w:rsidRDefault="0074012F">
                            <w:pPr>
                              <w:spacing w:before="0" w:after="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MAKİNE FAKÜLTESİ </w:t>
                            </w:r>
                            <w:r w:rsidR="00CC4178">
                              <w:rPr>
                                <w:b/>
                                <w:color w:val="000000"/>
                                <w:sz w:val="24"/>
                              </w:rPr>
                              <w:t>MAKİNE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MÜHENDİSLİĞİ BÖLÜMÜ</w:t>
                            </w:r>
                          </w:p>
                          <w:p w14:paraId="08E59CCB" w14:textId="77777777" w:rsidR="00E14CD3" w:rsidRDefault="0074012F">
                            <w:pPr>
                              <w:spacing w:before="0" w:after="0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ÖĞRETİM ÜYESİ PROGRAM EĞİTİM AMACI DEĞERLENDİRME ANKETİ</w:t>
                            </w:r>
                          </w:p>
                          <w:p w14:paraId="6BBCDF13" w14:textId="77777777" w:rsidR="00E14CD3" w:rsidRDefault="00E14CD3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658471" id="Dikdörtgen 310" o:spid="_x0000_s1026" style="position:absolute;margin-left:87pt;margin-top:2pt;width:389.95pt;height:80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" stroked="f">
                <v:textbox inset="2.53958mm,1.2694mm,2.53958mm,1.2694mm">
                  <w:txbxContent>
                    <w:p w14:paraId="64D45395" w14:textId="77777777" w:rsidR="00E14CD3" w:rsidRDefault="0074012F">
                      <w:pPr>
                        <w:spacing w:before="0" w:after="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YILDIZ TEKNİK ÜNİVERSİTESİ</w:t>
                      </w:r>
                    </w:p>
                    <w:p w14:paraId="409756B1" w14:textId="209A9F83" w:rsidR="00E14CD3" w:rsidRDefault="0074012F">
                      <w:pPr>
                        <w:spacing w:before="0" w:after="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 xml:space="preserve">MAKİNE FAKÜLTESİ </w:t>
                      </w:r>
                      <w:r w:rsidR="00CC4178">
                        <w:rPr>
                          <w:b/>
                          <w:color w:val="000000"/>
                          <w:sz w:val="24"/>
                        </w:rPr>
                        <w:t>MAKİNE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 MÜHENDİSLİĞİ BÖLÜMÜ</w:t>
                      </w:r>
                    </w:p>
                    <w:p w14:paraId="08E59CCB" w14:textId="77777777" w:rsidR="00E14CD3" w:rsidRDefault="0074012F">
                      <w:pPr>
                        <w:spacing w:before="0" w:after="0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ÖĞRETİM ÜYESİ PROGRAM EĞİTİM AMACI DEĞERLENDİRME ANKETİ</w:t>
                      </w:r>
                    </w:p>
                    <w:p w14:paraId="6BBCDF13" w14:textId="77777777" w:rsidR="00E14CD3" w:rsidRDefault="00E14CD3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4967CF0" w14:textId="74DB9941" w:rsidR="00E14CD3" w:rsidRDefault="0074012F" w:rsidP="0000799C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Sayın </w:t>
      </w:r>
      <w:r w:rsidR="00390DDB">
        <w:rPr>
          <w:sz w:val="20"/>
          <w:szCs w:val="20"/>
        </w:rPr>
        <w:t>Öğretim Üyesi,</w:t>
      </w:r>
      <w:r>
        <w:rPr>
          <w:sz w:val="20"/>
          <w:szCs w:val="20"/>
        </w:rPr>
        <w:t xml:space="preserve"> </w:t>
      </w:r>
    </w:p>
    <w:p w14:paraId="057E8601" w14:textId="77777777" w:rsidR="007620C6" w:rsidRDefault="0074012F" w:rsidP="007620C6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Bir eğitim kurumunda verilen hizmetin veya programın kalitesinin sürekli izlenerek iyileştirilmesi büyük önem arz etmektedir. Bu nedenle bölümümüz sürekli olarak değerlendirilmekte, bu değerlendirmeler ışığında gerekli düzenlemeler yapılmaktadır. </w:t>
      </w:r>
      <w:r w:rsidR="007E29A5" w:rsidRPr="007E29A5">
        <w:rPr>
          <w:sz w:val="20"/>
          <w:szCs w:val="20"/>
        </w:rPr>
        <w:t xml:space="preserve">Bu süreçte siz öğretim üyelerimizin görüşleri </w:t>
      </w:r>
      <w:r w:rsidR="00CC4178">
        <w:rPr>
          <w:sz w:val="20"/>
          <w:szCs w:val="20"/>
        </w:rPr>
        <w:t xml:space="preserve">bizler için </w:t>
      </w:r>
      <w:r w:rsidR="007E29A5" w:rsidRPr="007E29A5">
        <w:rPr>
          <w:sz w:val="20"/>
          <w:szCs w:val="20"/>
        </w:rPr>
        <w:t>önemli girdiler oluşturmaktadır</w:t>
      </w:r>
      <w:r w:rsidR="007E29A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5915A210" w14:textId="7E7EC6DB" w:rsidR="007620C6" w:rsidRDefault="007620C6" w:rsidP="007620C6">
      <w:pPr>
        <w:spacing w:before="120"/>
        <w:rPr>
          <w:sz w:val="20"/>
          <w:szCs w:val="20"/>
        </w:rPr>
      </w:pPr>
      <w:r>
        <w:rPr>
          <w:sz w:val="20"/>
          <w:szCs w:val="20"/>
        </w:rPr>
        <w:t>Bu amaçla, YTÜ Makine Mühendisliği Bölümü’nün program hedef ve amaçları temel alınarak hazırlanmış olan bu anket formunu doldurmanızı rica eder,  çalışmalarınızda başarılar dileri</w:t>
      </w:r>
      <w:r w:rsidR="0021063B">
        <w:rPr>
          <w:sz w:val="20"/>
          <w:szCs w:val="20"/>
        </w:rPr>
        <w:t>z</w:t>
      </w:r>
      <w:r>
        <w:rPr>
          <w:sz w:val="20"/>
          <w:szCs w:val="20"/>
        </w:rPr>
        <w:t>.</w:t>
      </w:r>
    </w:p>
    <w:p w14:paraId="436147D4" w14:textId="6423F3E3" w:rsidR="007E29A5" w:rsidRPr="007E29A5" w:rsidRDefault="0000799C" w:rsidP="007E29A5">
      <w:pPr>
        <w:spacing w:before="0" w:after="0"/>
        <w:ind w:left="6480"/>
        <w:rPr>
          <w:sz w:val="20"/>
          <w:szCs w:val="20"/>
        </w:rPr>
      </w:pPr>
      <w:bookmarkStart w:id="0" w:name="_heading=h.1fob9te" w:colFirst="0" w:colLast="0"/>
      <w:bookmarkEnd w:id="0"/>
      <w:r>
        <w:rPr>
          <w:sz w:val="20"/>
          <w:szCs w:val="20"/>
        </w:rPr>
        <w:t xml:space="preserve">                </w:t>
      </w:r>
      <w:r w:rsidR="004B78FE">
        <w:rPr>
          <w:sz w:val="20"/>
          <w:szCs w:val="20"/>
        </w:rPr>
        <w:t xml:space="preserve">          </w:t>
      </w:r>
      <w:r w:rsidR="0021063B">
        <w:rPr>
          <w:sz w:val="20"/>
          <w:szCs w:val="20"/>
        </w:rPr>
        <w:t>Saygılarımızla,</w:t>
      </w:r>
    </w:p>
    <w:p w14:paraId="060D65AA" w14:textId="5A76C577" w:rsidR="007E29A5" w:rsidRPr="007E29A5" w:rsidRDefault="004B78FE" w:rsidP="007E29A5">
      <w:pPr>
        <w:spacing w:before="0" w:after="0"/>
        <w:ind w:left="648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CC417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p w14:paraId="4B01CF79" w14:textId="1A85AF18" w:rsidR="007E29A5" w:rsidRDefault="0021063B" w:rsidP="0021063B">
      <w:pPr>
        <w:spacing w:before="0" w:after="0"/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326B4">
        <w:rPr>
          <w:sz w:val="20"/>
          <w:szCs w:val="20"/>
        </w:rPr>
        <w:t xml:space="preserve">            </w:t>
      </w:r>
      <w:r w:rsidR="00CC4178">
        <w:rPr>
          <w:sz w:val="20"/>
          <w:szCs w:val="20"/>
        </w:rPr>
        <w:t>Makine</w:t>
      </w:r>
      <w:r w:rsidR="007E29A5" w:rsidRPr="007E29A5">
        <w:rPr>
          <w:sz w:val="20"/>
          <w:szCs w:val="20"/>
        </w:rPr>
        <w:t xml:space="preserve"> M</w:t>
      </w:r>
      <w:r w:rsidR="00A326B4">
        <w:rPr>
          <w:sz w:val="20"/>
          <w:szCs w:val="20"/>
        </w:rPr>
        <w:t>ühendisliği Bölüm</w:t>
      </w:r>
      <w:r>
        <w:rPr>
          <w:sz w:val="20"/>
          <w:szCs w:val="20"/>
        </w:rPr>
        <w:t xml:space="preserve"> Başkanlığı</w:t>
      </w:r>
    </w:p>
    <w:p w14:paraId="696A973E" w14:textId="77777777" w:rsidR="007620C6" w:rsidRPr="007E29A5" w:rsidRDefault="007620C6" w:rsidP="007E29A5">
      <w:pPr>
        <w:spacing w:before="0" w:after="0"/>
        <w:ind w:left="6480"/>
        <w:rPr>
          <w:sz w:val="20"/>
          <w:szCs w:val="20"/>
        </w:rPr>
      </w:pPr>
    </w:p>
    <w:p w14:paraId="4F023FFB" w14:textId="569E8933" w:rsidR="00E14CD3" w:rsidRDefault="0074012F">
      <w:pPr>
        <w:spacing w:before="0"/>
        <w:rPr>
          <w:b/>
          <w:sz w:val="20"/>
          <w:szCs w:val="20"/>
        </w:rPr>
      </w:pPr>
      <w:r>
        <w:rPr>
          <w:b/>
          <w:sz w:val="20"/>
          <w:szCs w:val="20"/>
        </w:rPr>
        <w:t>Adınız Soyadınız :</w:t>
      </w:r>
    </w:p>
    <w:tbl>
      <w:tblPr>
        <w:tblStyle w:val="a1"/>
        <w:tblW w:w="1033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05"/>
        <w:gridCol w:w="6780"/>
        <w:gridCol w:w="630"/>
        <w:gridCol w:w="630"/>
        <w:gridCol w:w="630"/>
        <w:gridCol w:w="630"/>
        <w:gridCol w:w="630"/>
      </w:tblGrid>
      <w:tr w:rsidR="00E14CD3" w14:paraId="544B8BB0" w14:textId="77777777">
        <w:trPr>
          <w:trHeight w:val="440"/>
          <w:jc w:val="center"/>
        </w:trPr>
        <w:tc>
          <w:tcPr>
            <w:tcW w:w="10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36AB25" w14:textId="45FA06BC" w:rsidR="00E14CD3" w:rsidRDefault="0074012F">
            <w:pPr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YTÜ </w:t>
            </w:r>
            <w:r w:rsidR="003530C8">
              <w:rPr>
                <w:b/>
                <w:i/>
                <w:sz w:val="20"/>
                <w:szCs w:val="20"/>
              </w:rPr>
              <w:t>MAKİNE</w:t>
            </w:r>
            <w:r>
              <w:rPr>
                <w:b/>
                <w:i/>
                <w:sz w:val="20"/>
                <w:szCs w:val="20"/>
              </w:rPr>
              <w:t xml:space="preserve"> MÜHENDİSLİĞİ BÖLÜMÜ MEZUNLARI İLE İLGİLİ GÖRÜŞLERİNİZ</w:t>
            </w:r>
          </w:p>
          <w:p w14:paraId="485086AE" w14:textId="77777777" w:rsidR="00E14CD3" w:rsidRDefault="0074012F">
            <w:pPr>
              <w:spacing w:before="0" w:after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1: Kesinlikle katılmıyorum, 2: Katılmıyorum, 3: Ne katılıyorum ne katılmıyorum, 4: Katılıyorum, 5: Kesinlikle katılıyorum</w:t>
            </w:r>
          </w:p>
        </w:tc>
      </w:tr>
      <w:tr w:rsidR="00E14CD3" w14:paraId="3B2C126A" w14:textId="77777777">
        <w:trPr>
          <w:trHeight w:val="440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ACDE7" w14:textId="77777777" w:rsidR="00E14CD3" w:rsidRDefault="00E14CD3">
            <w:pPr>
              <w:spacing w:before="0" w:after="0"/>
              <w:jc w:val="center"/>
              <w:rPr>
                <w:b/>
              </w:rPr>
            </w:pPr>
            <w:bookmarkStart w:id="1" w:name="_heading=h.gjdgxs" w:colFirst="0" w:colLast="0"/>
            <w:bookmarkEnd w:id="1"/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A177E" w14:textId="5941647F" w:rsidR="00E14CD3" w:rsidRDefault="0074012F" w:rsidP="0093291D">
            <w:pPr>
              <w:spacing w:before="0" w:after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</w:rPr>
              <w:t>Sorular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43149" w14:textId="77777777" w:rsidR="00E14CD3" w:rsidRDefault="0074012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3A8BE" w14:textId="77777777" w:rsidR="00E14CD3" w:rsidRDefault="0074012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D5818" w14:textId="77777777" w:rsidR="00E14CD3" w:rsidRDefault="0074012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946BF" w14:textId="77777777" w:rsidR="00E14CD3" w:rsidRDefault="0074012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BBF71" w14:textId="77777777" w:rsidR="00E14CD3" w:rsidRDefault="0074012F">
            <w:pPr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E14CD3" w14:paraId="7009DBC1" w14:textId="77777777">
        <w:trPr>
          <w:trHeight w:val="440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B4779" w14:textId="77777777" w:rsidR="00E14CD3" w:rsidRDefault="0074012F">
            <w:pPr>
              <w:spacing w:before="0" w:after="0"/>
              <w:jc w:val="center"/>
              <w:rPr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sz w:val="20"/>
                <w:szCs w:val="20"/>
              </w:rPr>
              <w:t>1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B411" w14:textId="5E9B50DC" w:rsidR="00E14CD3" w:rsidRDefault="0074012F" w:rsidP="003530C8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Ulusal ve uluslararası </w:t>
            </w:r>
            <w:r w:rsidR="003530C8">
              <w:rPr>
                <w:sz w:val="20"/>
                <w:szCs w:val="20"/>
              </w:rPr>
              <w:t>şirketlerde</w:t>
            </w:r>
            <w:r>
              <w:rPr>
                <w:sz w:val="20"/>
                <w:szCs w:val="20"/>
              </w:rPr>
              <w:t xml:space="preserve"> üst düzey pozisyonlarda çalışır. </w:t>
            </w:r>
            <w:r w:rsidR="0008118C" w:rsidRPr="0008118C">
              <w:rPr>
                <w:b/>
                <w:sz w:val="20"/>
                <w:szCs w:val="20"/>
              </w:rPr>
              <w:t>(PEA1)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5B21C" w14:textId="0E1F9FC5" w:rsidR="00E14CD3" w:rsidRDefault="00E14CD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ED662" w14:textId="77777777" w:rsidR="00E14CD3" w:rsidRDefault="00E14CD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32AF8" w14:textId="77777777" w:rsidR="00E14CD3" w:rsidRDefault="00E14CD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43CDD" w14:textId="77777777" w:rsidR="00E14CD3" w:rsidRDefault="00E14CD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FE326" w14:textId="77777777" w:rsidR="00E14CD3" w:rsidRDefault="00E14CD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3530C8" w14:paraId="1C293B3C" w14:textId="77777777">
        <w:trPr>
          <w:trHeight w:val="440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E2D7F" w14:textId="74D22571" w:rsidR="003530C8" w:rsidRDefault="003530C8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3343" w14:textId="5FE4F523" w:rsidR="003530C8" w:rsidRDefault="00840A7D" w:rsidP="00B74B9A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Ulusal ve uluslararası araştırma kurumlarında bilimsel araştırma ve lisansüstü çalışma yapar. </w:t>
            </w:r>
            <w:r w:rsidRPr="0008118C">
              <w:rPr>
                <w:b/>
                <w:sz w:val="20"/>
                <w:szCs w:val="20"/>
              </w:rPr>
              <w:t>(PEA</w:t>
            </w:r>
            <w:r>
              <w:rPr>
                <w:b/>
                <w:sz w:val="20"/>
                <w:szCs w:val="20"/>
              </w:rPr>
              <w:t>5</w:t>
            </w:r>
            <w:r w:rsidRPr="0008118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F47CF" w14:textId="77777777" w:rsidR="003530C8" w:rsidRDefault="003530C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2D26E" w14:textId="77777777" w:rsidR="003530C8" w:rsidRDefault="003530C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F6DC0" w14:textId="77777777" w:rsidR="003530C8" w:rsidRDefault="003530C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22388" w14:textId="77777777" w:rsidR="003530C8" w:rsidRDefault="003530C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A0EDF" w14:textId="77777777" w:rsidR="003530C8" w:rsidRDefault="003530C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3530C8" w14:paraId="53AD8546" w14:textId="77777777">
        <w:trPr>
          <w:trHeight w:val="440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068BC" w14:textId="248F0277" w:rsidR="003530C8" w:rsidRDefault="003530C8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EC43F" w14:textId="76421322" w:rsidR="003530C8" w:rsidRDefault="00840A7D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Yaşam boyu öğrenme ilkesine ve kendini sürekli geliştirme becerisine sahiptir. </w:t>
            </w:r>
            <w:r>
              <w:rPr>
                <w:b/>
                <w:sz w:val="20"/>
                <w:szCs w:val="20"/>
              </w:rPr>
              <w:t>(PEA</w:t>
            </w:r>
            <w:r w:rsidRPr="00B74B9A">
              <w:rPr>
                <w:b/>
                <w:sz w:val="20"/>
                <w:szCs w:val="20"/>
              </w:rPr>
              <w:t>4)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7776" w14:textId="77777777" w:rsidR="003530C8" w:rsidRDefault="003530C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A3CA" w14:textId="77777777" w:rsidR="003530C8" w:rsidRDefault="003530C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23F84" w14:textId="77777777" w:rsidR="003530C8" w:rsidRDefault="003530C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BA191" w14:textId="77777777" w:rsidR="003530C8" w:rsidRDefault="003530C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1FFC1" w14:textId="77777777" w:rsidR="003530C8" w:rsidRDefault="003530C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3530C8" w14:paraId="0EE44D89" w14:textId="77777777">
        <w:trPr>
          <w:trHeight w:val="440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EB981" w14:textId="1D5E5870" w:rsidR="003530C8" w:rsidRDefault="003530C8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F52FE" w14:textId="31A6129B" w:rsidR="003530C8" w:rsidRDefault="003530C8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Bilimsel çalışmaları sonucunda ulusal ve uluslararası nitelikli yayınlar üretirler.</w:t>
            </w:r>
            <w:r w:rsidR="0008118C">
              <w:rPr>
                <w:sz w:val="20"/>
                <w:szCs w:val="20"/>
              </w:rPr>
              <w:t xml:space="preserve"> </w:t>
            </w:r>
            <w:r w:rsidR="0008118C" w:rsidRPr="0008118C">
              <w:rPr>
                <w:b/>
                <w:sz w:val="20"/>
                <w:szCs w:val="20"/>
              </w:rPr>
              <w:t>(PEA</w:t>
            </w:r>
            <w:r w:rsidR="0008118C">
              <w:rPr>
                <w:b/>
                <w:sz w:val="20"/>
                <w:szCs w:val="20"/>
              </w:rPr>
              <w:t>5</w:t>
            </w:r>
            <w:r w:rsidR="0008118C" w:rsidRPr="0008118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FBEE7" w14:textId="77777777" w:rsidR="003530C8" w:rsidRDefault="003530C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B7BA8" w14:textId="77777777" w:rsidR="003530C8" w:rsidRDefault="003530C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D0C5" w14:textId="77777777" w:rsidR="003530C8" w:rsidRDefault="003530C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CEF68" w14:textId="77777777" w:rsidR="003530C8" w:rsidRDefault="003530C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93A75" w14:textId="77777777" w:rsidR="003530C8" w:rsidRDefault="003530C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3530C8" w14:paraId="5FCD84B2" w14:textId="77777777">
        <w:trPr>
          <w:trHeight w:val="440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F28A1" w14:textId="477385EC" w:rsidR="003530C8" w:rsidRDefault="003530C8" w:rsidP="00FA70C3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69A9B" w14:textId="326CC5BE" w:rsidR="003530C8" w:rsidRDefault="003530C8" w:rsidP="005B500A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Çalıştığı yerdeki problemleri görüp tespit ederek çözüm önerileri getirir</w:t>
            </w:r>
            <w:r w:rsidR="00D23268">
              <w:rPr>
                <w:sz w:val="20"/>
                <w:szCs w:val="20"/>
              </w:rPr>
              <w:t>,  projeler geliştirir</w:t>
            </w:r>
            <w:r w:rsidR="005B500A">
              <w:rPr>
                <w:sz w:val="20"/>
                <w:szCs w:val="20"/>
              </w:rPr>
              <w:t xml:space="preserve"> ve</w:t>
            </w:r>
            <w:r w:rsidR="00D23268">
              <w:rPr>
                <w:sz w:val="20"/>
                <w:szCs w:val="20"/>
              </w:rPr>
              <w:t xml:space="preserve"> tasarım yapar. </w:t>
            </w:r>
            <w:r w:rsidR="00D23268" w:rsidRPr="0008118C">
              <w:rPr>
                <w:b/>
                <w:sz w:val="20"/>
                <w:szCs w:val="20"/>
              </w:rPr>
              <w:t>(PEA</w:t>
            </w:r>
            <w:r w:rsidR="00D23268">
              <w:rPr>
                <w:b/>
                <w:sz w:val="20"/>
                <w:szCs w:val="20"/>
              </w:rPr>
              <w:t>2</w:t>
            </w:r>
            <w:r w:rsidR="00D23268" w:rsidRPr="0008118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5F848" w14:textId="77777777" w:rsidR="003530C8" w:rsidRDefault="003530C8" w:rsidP="00FA70C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2E967" w14:textId="77777777" w:rsidR="003530C8" w:rsidRDefault="003530C8" w:rsidP="00FA70C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0E903" w14:textId="77777777" w:rsidR="003530C8" w:rsidRDefault="003530C8" w:rsidP="00FA70C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7F4B4" w14:textId="77777777" w:rsidR="003530C8" w:rsidRDefault="003530C8" w:rsidP="00FA70C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36459" w14:textId="77777777" w:rsidR="003530C8" w:rsidRDefault="003530C8" w:rsidP="00FA70C3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3530C8" w14:paraId="75EF9670" w14:textId="77777777">
        <w:trPr>
          <w:trHeight w:val="440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87CC0" w14:textId="35E58248" w:rsidR="003530C8" w:rsidRDefault="003530C8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6B4A8" w14:textId="0C69B64B" w:rsidR="003530C8" w:rsidRDefault="003530C8" w:rsidP="00330A1F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Disiplinlerarası TÜBİTAK, BAP, SANTEZ</w:t>
            </w:r>
            <w:r w:rsidR="00330A1F">
              <w:rPr>
                <w:sz w:val="20"/>
                <w:szCs w:val="20"/>
              </w:rPr>
              <w:t xml:space="preserve"> projelerinde</w:t>
            </w:r>
            <w:r>
              <w:rPr>
                <w:sz w:val="20"/>
                <w:szCs w:val="20"/>
              </w:rPr>
              <w:t xml:space="preserve"> vs.</w:t>
            </w:r>
            <w:r w:rsidR="00330A1F">
              <w:rPr>
                <w:sz w:val="20"/>
                <w:szCs w:val="20"/>
              </w:rPr>
              <w:t xml:space="preserve"> ve uluslararası</w:t>
            </w:r>
            <w:r>
              <w:rPr>
                <w:sz w:val="20"/>
                <w:szCs w:val="20"/>
              </w:rPr>
              <w:t xml:space="preserve"> projelerde çalışır.</w:t>
            </w:r>
            <w:r w:rsidR="002F5CDD">
              <w:rPr>
                <w:sz w:val="20"/>
                <w:szCs w:val="20"/>
              </w:rPr>
              <w:t xml:space="preserve"> </w:t>
            </w:r>
            <w:r w:rsidR="002F5CDD" w:rsidRPr="0008118C">
              <w:rPr>
                <w:b/>
                <w:sz w:val="20"/>
                <w:szCs w:val="20"/>
              </w:rPr>
              <w:t>(PEA</w:t>
            </w:r>
            <w:r w:rsidR="002F5CDD">
              <w:rPr>
                <w:b/>
                <w:sz w:val="20"/>
                <w:szCs w:val="20"/>
              </w:rPr>
              <w:t>3</w:t>
            </w:r>
            <w:r w:rsidR="002F5CDD" w:rsidRPr="0008118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D61E1" w14:textId="77777777" w:rsidR="003530C8" w:rsidRDefault="003530C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0CE33" w14:textId="77777777" w:rsidR="003530C8" w:rsidRDefault="003530C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37615" w14:textId="77777777" w:rsidR="003530C8" w:rsidRDefault="003530C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5F1B4" w14:textId="77777777" w:rsidR="003530C8" w:rsidRDefault="003530C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6336C" w14:textId="77777777" w:rsidR="003530C8" w:rsidRDefault="003530C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3530C8" w14:paraId="30CC7558" w14:textId="77777777">
        <w:trPr>
          <w:trHeight w:val="440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B4F96" w14:textId="40C3CBF0" w:rsidR="003530C8" w:rsidRDefault="003530C8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8DB93" w14:textId="199D2F40" w:rsidR="003530C8" w:rsidRDefault="0006400C" w:rsidP="0006400C">
            <w:pPr>
              <w:spacing w:before="0" w:after="0"/>
              <w:rPr>
                <w:sz w:val="20"/>
                <w:szCs w:val="20"/>
              </w:rPr>
            </w:pPr>
            <w:bookmarkStart w:id="3" w:name="bookmark=id.2et92p0" w:colFirst="0" w:colLast="0"/>
            <w:bookmarkStart w:id="4" w:name="bookmark=id.3znysh7" w:colFirst="0" w:colLast="0"/>
            <w:bookmarkEnd w:id="3"/>
            <w:bookmarkEnd w:id="4"/>
            <w:r>
              <w:rPr>
                <w:sz w:val="20"/>
                <w:szCs w:val="20"/>
              </w:rPr>
              <w:t>Toplum ve çevreye duyarlıdır ve s</w:t>
            </w:r>
            <w:r w:rsidR="003530C8">
              <w:rPr>
                <w:sz w:val="20"/>
                <w:szCs w:val="20"/>
              </w:rPr>
              <w:t xml:space="preserve">osyal sorumluluk projelerinde </w:t>
            </w:r>
            <w:r w:rsidR="008E4AC9">
              <w:rPr>
                <w:sz w:val="20"/>
                <w:szCs w:val="20"/>
              </w:rPr>
              <w:t>görev alır</w:t>
            </w:r>
            <w:r w:rsidR="003530C8">
              <w:rPr>
                <w:sz w:val="20"/>
                <w:szCs w:val="20"/>
              </w:rPr>
              <w:t>.</w:t>
            </w:r>
            <w:r w:rsidR="002F5CDD">
              <w:rPr>
                <w:sz w:val="20"/>
                <w:szCs w:val="20"/>
              </w:rPr>
              <w:t xml:space="preserve"> </w:t>
            </w:r>
            <w:r w:rsidR="00031ACB">
              <w:rPr>
                <w:sz w:val="20"/>
                <w:szCs w:val="20"/>
              </w:rPr>
              <w:t xml:space="preserve"> </w:t>
            </w:r>
            <w:r w:rsidR="00031ACB" w:rsidRPr="0008118C">
              <w:rPr>
                <w:b/>
                <w:sz w:val="20"/>
                <w:szCs w:val="20"/>
              </w:rPr>
              <w:t>(PEA</w:t>
            </w:r>
            <w:r w:rsidR="00031ACB">
              <w:rPr>
                <w:b/>
                <w:sz w:val="20"/>
                <w:szCs w:val="20"/>
              </w:rPr>
              <w:t>6</w:t>
            </w:r>
            <w:r w:rsidR="00031ACB" w:rsidRPr="0008118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C6515" w14:textId="77777777" w:rsidR="003530C8" w:rsidRDefault="003530C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E7F77" w14:textId="77777777" w:rsidR="003530C8" w:rsidRDefault="003530C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CD1D8" w14:textId="77777777" w:rsidR="003530C8" w:rsidRDefault="003530C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2E9A" w14:textId="77777777" w:rsidR="003530C8" w:rsidRDefault="003530C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78956" w14:textId="77777777" w:rsidR="003530C8" w:rsidRDefault="003530C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3530C8" w14:paraId="0FBFB186" w14:textId="77777777">
        <w:trPr>
          <w:trHeight w:val="440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D9A05" w14:textId="3273907A" w:rsidR="003530C8" w:rsidRDefault="003530C8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A8E82" w14:textId="3E23504F" w:rsidR="003530C8" w:rsidRDefault="003530C8" w:rsidP="008E4AC9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Girişimci</w:t>
            </w:r>
            <w:r w:rsidR="008E4AC9">
              <w:rPr>
                <w:sz w:val="20"/>
                <w:szCs w:val="20"/>
              </w:rPr>
              <w:t xml:space="preserve">lik ruhuna sahiptir ve </w:t>
            </w:r>
            <w:r>
              <w:rPr>
                <w:sz w:val="20"/>
                <w:szCs w:val="20"/>
              </w:rPr>
              <w:t xml:space="preserve">yeni iş </w:t>
            </w:r>
            <w:r w:rsidR="008E4AC9">
              <w:rPr>
                <w:sz w:val="20"/>
                <w:szCs w:val="20"/>
              </w:rPr>
              <w:t>alanları</w:t>
            </w:r>
            <w:r>
              <w:rPr>
                <w:sz w:val="20"/>
                <w:szCs w:val="20"/>
              </w:rPr>
              <w:t xml:space="preserve"> oluşturur.</w:t>
            </w:r>
            <w:r w:rsidR="00031ACB">
              <w:rPr>
                <w:sz w:val="20"/>
                <w:szCs w:val="20"/>
              </w:rPr>
              <w:t xml:space="preserve"> </w:t>
            </w:r>
            <w:r w:rsidR="00031ACB" w:rsidRPr="0008118C">
              <w:rPr>
                <w:b/>
                <w:sz w:val="20"/>
                <w:szCs w:val="20"/>
              </w:rPr>
              <w:t>(PEA</w:t>
            </w:r>
            <w:r w:rsidR="00031ACB">
              <w:rPr>
                <w:b/>
                <w:sz w:val="20"/>
                <w:szCs w:val="20"/>
              </w:rPr>
              <w:t>4</w:t>
            </w:r>
            <w:r w:rsidR="00031ACB" w:rsidRPr="0008118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9B8CB" w14:textId="77777777" w:rsidR="003530C8" w:rsidRDefault="003530C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2F3A0" w14:textId="77777777" w:rsidR="003530C8" w:rsidRDefault="003530C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91D96" w14:textId="77777777" w:rsidR="003530C8" w:rsidRDefault="003530C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0E2E0" w14:textId="77777777" w:rsidR="003530C8" w:rsidRDefault="003530C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8DFC" w14:textId="77777777" w:rsidR="003530C8" w:rsidRDefault="003530C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  <w:tr w:rsidR="003530C8" w14:paraId="41E49DD4" w14:textId="77777777">
        <w:trPr>
          <w:trHeight w:val="440"/>
          <w:jc w:val="center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57C27" w14:textId="167A6D71" w:rsidR="003530C8" w:rsidRDefault="003530C8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D11D" w14:textId="05A76B2C" w:rsidR="003530C8" w:rsidRDefault="003530C8" w:rsidP="008E4AC9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Öncelikli alanlarda</w:t>
            </w:r>
            <w:r w:rsidR="00C14CAD">
              <w:rPr>
                <w:sz w:val="20"/>
                <w:szCs w:val="20"/>
              </w:rPr>
              <w:t>* (</w:t>
            </w:r>
            <w:r w:rsidR="00C14CAD" w:rsidRPr="00BD1BDA">
              <w:rPr>
                <w:i/>
                <w:sz w:val="18"/>
                <w:szCs w:val="18"/>
              </w:rPr>
              <w:t xml:space="preserve">Hesaplamalı Bilim ve Mühendislik, İleri ve Akıllı İmalat, </w:t>
            </w:r>
            <w:r w:rsidR="00C14CAD">
              <w:rPr>
                <w:i/>
                <w:sz w:val="18"/>
                <w:szCs w:val="18"/>
              </w:rPr>
              <w:t xml:space="preserve"> Otomotiv,</w:t>
            </w:r>
            <w:r w:rsidR="00C14CAD" w:rsidRPr="00BD1BDA">
              <w:rPr>
                <w:i/>
                <w:sz w:val="18"/>
                <w:szCs w:val="18"/>
              </w:rPr>
              <w:t xml:space="preserve"> </w:t>
            </w:r>
            <w:r w:rsidR="00C14CAD">
              <w:rPr>
                <w:i/>
                <w:sz w:val="18"/>
                <w:szCs w:val="18"/>
              </w:rPr>
              <w:t xml:space="preserve">Sürdürülebilir ve Akıllı Ulaşım, </w:t>
            </w:r>
            <w:r w:rsidR="00C14CAD" w:rsidRPr="00BD1BDA">
              <w:rPr>
                <w:i/>
                <w:sz w:val="18"/>
                <w:szCs w:val="18"/>
              </w:rPr>
              <w:t>Termoakışkan, Yenilebilir Enerji ve Enerji Depolama</w:t>
            </w:r>
            <w:r w:rsidR="00C14CAD">
              <w:rPr>
                <w:sz w:val="20"/>
                <w:szCs w:val="20"/>
              </w:rPr>
              <w:t>)*</w:t>
            </w:r>
            <w:r w:rsidR="00C14CAD" w:rsidRPr="00BD1B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çalışmalar yaparak </w:t>
            </w:r>
            <w:r w:rsidR="008E4AC9">
              <w:rPr>
                <w:sz w:val="20"/>
                <w:szCs w:val="20"/>
              </w:rPr>
              <w:t xml:space="preserve">sanayiye </w:t>
            </w:r>
            <w:r>
              <w:rPr>
                <w:sz w:val="20"/>
                <w:szCs w:val="20"/>
              </w:rPr>
              <w:t>katkı sağlar.</w:t>
            </w:r>
            <w:r w:rsidR="00031ACB">
              <w:rPr>
                <w:sz w:val="20"/>
                <w:szCs w:val="20"/>
              </w:rPr>
              <w:t xml:space="preserve"> </w:t>
            </w:r>
            <w:r w:rsidR="00CB408C" w:rsidRPr="0008118C">
              <w:rPr>
                <w:b/>
                <w:sz w:val="20"/>
                <w:szCs w:val="20"/>
              </w:rPr>
              <w:t>(PEA</w:t>
            </w:r>
            <w:r w:rsidR="00CB408C">
              <w:rPr>
                <w:b/>
                <w:sz w:val="20"/>
                <w:szCs w:val="20"/>
              </w:rPr>
              <w:t>4</w:t>
            </w:r>
            <w:r w:rsidR="00CB408C" w:rsidRPr="0008118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B236C" w14:textId="77777777" w:rsidR="003530C8" w:rsidRDefault="003530C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AB091" w14:textId="77777777" w:rsidR="003530C8" w:rsidRDefault="003530C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46559" w14:textId="77777777" w:rsidR="003530C8" w:rsidRDefault="003530C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0C36D" w14:textId="77777777" w:rsidR="003530C8" w:rsidRDefault="003530C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5FA00" w14:textId="77777777" w:rsidR="003530C8" w:rsidRDefault="003530C8">
            <w:pPr>
              <w:spacing w:before="0" w:after="0"/>
              <w:jc w:val="left"/>
              <w:rPr>
                <w:sz w:val="20"/>
                <w:szCs w:val="20"/>
              </w:rPr>
            </w:pPr>
          </w:p>
        </w:tc>
      </w:tr>
    </w:tbl>
    <w:p w14:paraId="6105E66D" w14:textId="21BD05CD" w:rsidR="00FA70C3" w:rsidRDefault="00FA70C3" w:rsidP="006934B2">
      <w:pPr>
        <w:tabs>
          <w:tab w:val="left" w:pos="426"/>
          <w:tab w:val="left" w:pos="567"/>
          <w:tab w:val="left" w:pos="6300"/>
          <w:tab w:val="left" w:pos="7401"/>
          <w:tab w:val="left" w:pos="8100"/>
          <w:tab w:val="left" w:pos="8640"/>
          <w:tab w:val="left" w:pos="9180"/>
          <w:tab w:val="left" w:pos="9360"/>
        </w:tabs>
        <w:spacing w:before="120"/>
        <w:rPr>
          <w:sz w:val="20"/>
          <w:szCs w:val="20"/>
        </w:rPr>
      </w:pPr>
      <w:bookmarkStart w:id="5" w:name="_heading=h.35nkun2" w:colFirst="0" w:colLast="0"/>
      <w:bookmarkEnd w:id="5"/>
      <w:r>
        <w:rPr>
          <w:sz w:val="20"/>
          <w:szCs w:val="20"/>
        </w:rPr>
        <w:tab/>
      </w:r>
      <w:r w:rsidR="00342E72">
        <w:rPr>
          <w:sz w:val="20"/>
          <w:szCs w:val="20"/>
        </w:rPr>
        <w:t xml:space="preserve"> </w:t>
      </w:r>
    </w:p>
    <w:p w14:paraId="03B38C25" w14:textId="1FA5D734" w:rsidR="00A36D2F" w:rsidRPr="00FA70C3" w:rsidRDefault="00A36D2F" w:rsidP="00C14C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0"/>
          <w:tab w:val="left" w:pos="7401"/>
          <w:tab w:val="left" w:pos="8100"/>
          <w:tab w:val="left" w:pos="8640"/>
          <w:tab w:val="left" w:pos="9180"/>
          <w:tab w:val="left" w:pos="9360"/>
        </w:tabs>
        <w:spacing w:before="120"/>
        <w:rPr>
          <w:sz w:val="20"/>
          <w:szCs w:val="20"/>
        </w:rPr>
      </w:pPr>
      <w:r>
        <w:rPr>
          <w:b/>
          <w:sz w:val="20"/>
          <w:szCs w:val="20"/>
        </w:rPr>
        <w:t>Diğer görüşleriniz:</w:t>
      </w:r>
      <w:r w:rsidR="0093291D" w:rsidRPr="0093291D">
        <w:rPr>
          <w:lang w:eastAsia="tr-TR"/>
        </w:rPr>
        <w:t xml:space="preserve"> </w:t>
      </w:r>
    </w:p>
    <w:p w14:paraId="56D920B4" w14:textId="3FAA5F88" w:rsidR="00FA70C3" w:rsidRDefault="00FA70C3" w:rsidP="00C14C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0"/>
          <w:tab w:val="left" w:pos="7401"/>
          <w:tab w:val="left" w:pos="8100"/>
          <w:tab w:val="left" w:pos="8640"/>
          <w:tab w:val="left" w:pos="9180"/>
          <w:tab w:val="left" w:pos="9360"/>
        </w:tabs>
        <w:spacing w:before="120"/>
        <w:rPr>
          <w:b/>
          <w:i/>
          <w:sz w:val="20"/>
          <w:szCs w:val="20"/>
        </w:rPr>
      </w:pPr>
    </w:p>
    <w:p w14:paraId="0BAED596" w14:textId="77777777" w:rsidR="00BB3B5C" w:rsidRDefault="00BB3B5C" w:rsidP="00C14C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0"/>
          <w:tab w:val="left" w:pos="7401"/>
          <w:tab w:val="left" w:pos="8100"/>
          <w:tab w:val="left" w:pos="8640"/>
          <w:tab w:val="left" w:pos="9180"/>
          <w:tab w:val="left" w:pos="9360"/>
        </w:tabs>
        <w:spacing w:before="120"/>
        <w:rPr>
          <w:b/>
          <w:i/>
          <w:sz w:val="20"/>
          <w:szCs w:val="20"/>
        </w:rPr>
      </w:pPr>
    </w:p>
    <w:p w14:paraId="56BB853A" w14:textId="77777777" w:rsidR="0093291D" w:rsidRDefault="0093291D" w:rsidP="00C14C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0"/>
          <w:tab w:val="left" w:pos="7401"/>
          <w:tab w:val="left" w:pos="8100"/>
          <w:tab w:val="left" w:pos="8640"/>
          <w:tab w:val="left" w:pos="9180"/>
          <w:tab w:val="left" w:pos="9360"/>
        </w:tabs>
        <w:spacing w:before="120"/>
        <w:rPr>
          <w:b/>
          <w:i/>
          <w:sz w:val="20"/>
          <w:szCs w:val="20"/>
        </w:rPr>
      </w:pPr>
    </w:p>
    <w:p w14:paraId="72F2D3D0" w14:textId="77777777" w:rsidR="0093291D" w:rsidRDefault="0093291D" w:rsidP="00C14C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0"/>
          <w:tab w:val="left" w:pos="7401"/>
          <w:tab w:val="left" w:pos="8100"/>
          <w:tab w:val="left" w:pos="8640"/>
          <w:tab w:val="left" w:pos="9180"/>
          <w:tab w:val="left" w:pos="9360"/>
        </w:tabs>
        <w:spacing w:before="120"/>
        <w:rPr>
          <w:b/>
          <w:i/>
          <w:sz w:val="20"/>
          <w:szCs w:val="20"/>
        </w:rPr>
      </w:pPr>
    </w:p>
    <w:p w14:paraId="4D449A48" w14:textId="77777777" w:rsidR="00BB3B5C" w:rsidRDefault="00BB3B5C" w:rsidP="00C14C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0"/>
          <w:tab w:val="left" w:pos="7401"/>
          <w:tab w:val="left" w:pos="8100"/>
          <w:tab w:val="left" w:pos="8640"/>
          <w:tab w:val="left" w:pos="9180"/>
          <w:tab w:val="left" w:pos="9360"/>
        </w:tabs>
        <w:spacing w:before="120"/>
        <w:rPr>
          <w:b/>
          <w:i/>
          <w:sz w:val="20"/>
          <w:szCs w:val="20"/>
        </w:rPr>
      </w:pPr>
    </w:p>
    <w:p w14:paraId="486EF884" w14:textId="77777777" w:rsidR="00375DA3" w:rsidRDefault="00375DA3" w:rsidP="00C14CA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300"/>
          <w:tab w:val="left" w:pos="7401"/>
          <w:tab w:val="left" w:pos="8100"/>
          <w:tab w:val="left" w:pos="8640"/>
          <w:tab w:val="left" w:pos="9180"/>
          <w:tab w:val="left" w:pos="9360"/>
        </w:tabs>
        <w:spacing w:before="120"/>
        <w:rPr>
          <w:b/>
          <w:i/>
          <w:sz w:val="20"/>
          <w:szCs w:val="20"/>
        </w:rPr>
      </w:pPr>
    </w:p>
    <w:p w14:paraId="24DB964D" w14:textId="05B108C4" w:rsidR="00C14CAD" w:rsidRDefault="00C14CAD" w:rsidP="0093291D">
      <w:pPr>
        <w:tabs>
          <w:tab w:val="left" w:pos="6300"/>
          <w:tab w:val="left" w:pos="7401"/>
          <w:tab w:val="left" w:pos="8100"/>
          <w:tab w:val="left" w:pos="8640"/>
          <w:tab w:val="left" w:pos="9180"/>
          <w:tab w:val="left" w:pos="9360"/>
        </w:tabs>
        <w:spacing w:before="120"/>
        <w:jc w:val="lef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*YÖK öncelikli alanlar listesinden alınmıştır.</w:t>
      </w:r>
      <w:r w:rsidR="0093291D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93291D">
        <w:rPr>
          <w:lang w:eastAsia="tr-TR"/>
        </w:rPr>
        <w:drawing>
          <wp:inline distT="0" distB="0" distL="0" distR="0" wp14:anchorId="2E203D99" wp14:editId="25E7E256">
            <wp:extent cx="409575" cy="409575"/>
            <wp:effectExtent l="38100" t="38100" r="47625" b="47625"/>
            <wp:docPr id="7" name="Resim 7" descr="C:\Users\acar\Google Drive\bölüm evraklar vs\müdek\anketler\FR_XXXX_Makine Mühendisliği Bölümü Öğretim Üyesi PEA  Ank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ar\Google Drive\bölüm evraklar vs\müdek\anketler\FR_XXXX_Makine Mühendisliği Bölümü Öğretim Üyesi PEA  Anket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60" cy="4096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9D1F091" w14:textId="2BF3440D" w:rsidR="00E14CD3" w:rsidRDefault="0074012F">
      <w:pPr>
        <w:tabs>
          <w:tab w:val="left" w:pos="6300"/>
          <w:tab w:val="left" w:pos="7401"/>
          <w:tab w:val="left" w:pos="8100"/>
          <w:tab w:val="left" w:pos="8640"/>
          <w:tab w:val="left" w:pos="9180"/>
          <w:tab w:val="left" w:pos="9360"/>
        </w:tabs>
        <w:spacing w:before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Verdiğiniz bilgiler program</w:t>
      </w:r>
      <w:r w:rsidR="00CB6851">
        <w:rPr>
          <w:b/>
          <w:i/>
          <w:sz w:val="20"/>
          <w:szCs w:val="20"/>
        </w:rPr>
        <w:t>ımızı</w:t>
      </w:r>
      <w:r>
        <w:rPr>
          <w:b/>
          <w:i/>
          <w:sz w:val="20"/>
          <w:szCs w:val="20"/>
        </w:rPr>
        <w:t>n geliştirilmesinde hassasiyetle dikkate alınacaktır. Katılımı</w:t>
      </w:r>
      <w:r w:rsidR="00CB6851">
        <w:rPr>
          <w:b/>
          <w:i/>
          <w:sz w:val="20"/>
          <w:szCs w:val="20"/>
        </w:rPr>
        <w:t>nı</w:t>
      </w:r>
      <w:r>
        <w:rPr>
          <w:b/>
          <w:i/>
          <w:sz w:val="20"/>
          <w:szCs w:val="20"/>
        </w:rPr>
        <w:t>z için teşekkürler.</w:t>
      </w:r>
    </w:p>
    <w:sectPr w:rsidR="00E14C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227" w:footer="1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10484" w14:textId="77777777" w:rsidR="00BB335D" w:rsidRDefault="00BB335D">
      <w:pPr>
        <w:spacing w:before="0" w:after="0"/>
      </w:pPr>
      <w:r>
        <w:separator/>
      </w:r>
    </w:p>
  </w:endnote>
  <w:endnote w:type="continuationSeparator" w:id="0">
    <w:p w14:paraId="5194FEA9" w14:textId="77777777" w:rsidR="00BB335D" w:rsidRDefault="00BB33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DIN Regular">
    <w:altName w:val="Times New Roman"/>
    <w:charset w:val="A2"/>
    <w:family w:val="auto"/>
    <w:pitch w:val="variable"/>
    <w:sig w:usb0="00000001" w:usb1="1000204A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4A24B" w14:textId="77777777" w:rsidR="00E14CD3" w:rsidRDefault="00E14C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4CF0B" w14:textId="561D535F" w:rsidR="00E14CD3" w:rsidRDefault="008C25C4" w:rsidP="008C25C4">
    <w:pPr>
      <w:pBdr>
        <w:top w:val="nil"/>
        <w:left w:val="nil"/>
        <w:bottom w:val="nil"/>
        <w:right w:val="nil"/>
        <w:between w:val="nil"/>
      </w:pBdr>
      <w:tabs>
        <w:tab w:val="left" w:pos="240"/>
        <w:tab w:val="center" w:pos="4536"/>
        <w:tab w:val="right" w:pos="9072"/>
        <w:tab w:val="right" w:pos="10204"/>
      </w:tabs>
      <w:spacing w:before="0" w:after="0"/>
      <w:jc w:val="left"/>
      <w:rPr>
        <w:color w:val="000000"/>
      </w:rPr>
    </w:pPr>
    <w:r>
      <w:rPr>
        <w:color w:val="000000"/>
      </w:rPr>
      <w:tab/>
      <w:t>Doküman No: FR-</w:t>
    </w:r>
    <w:r w:rsidR="002F6BBF">
      <w:rPr>
        <w:color w:val="000000"/>
      </w:rPr>
      <w:t>1757</w:t>
    </w:r>
    <w:r>
      <w:rPr>
        <w:color w:val="000000"/>
      </w:rPr>
      <w:t xml:space="preserve">; Revizyon Tarihi: </w:t>
    </w:r>
    <w:r w:rsidR="002F6BBF">
      <w:rPr>
        <w:color w:val="000000"/>
      </w:rPr>
      <w:t xml:space="preserve">22.06.2021; Revizyon </w:t>
    </w:r>
    <w:r w:rsidR="002F6BBF">
      <w:rPr>
        <w:color w:val="000000"/>
      </w:rPr>
      <w:t>No:00</w:t>
    </w:r>
    <w:bookmarkStart w:id="6" w:name="_GoBack"/>
    <w:bookmarkEnd w:id="6"/>
    <w:r>
      <w:rPr>
        <w:color w:val="000000"/>
      </w:rPr>
      <w:tab/>
    </w:r>
    <w:r>
      <w:rPr>
        <w:color w:val="000000"/>
      </w:rPr>
      <w:tab/>
    </w:r>
    <w:r w:rsidR="0074012F">
      <w:rPr>
        <w:color w:val="000000"/>
      </w:rPr>
      <w:t xml:space="preserve">Sayfa: </w:t>
    </w:r>
    <w:r w:rsidR="0074012F">
      <w:rPr>
        <w:rFonts w:ascii="DIN Regular" w:eastAsia="DIN Regular" w:hAnsi="DIN Regular" w:cs="DIN Regular"/>
        <w:color w:val="000000"/>
        <w:sz w:val="16"/>
        <w:szCs w:val="16"/>
      </w:rPr>
      <w:fldChar w:fldCharType="begin"/>
    </w:r>
    <w:r w:rsidR="0074012F">
      <w:rPr>
        <w:rFonts w:ascii="DIN Regular" w:eastAsia="DIN Regular" w:hAnsi="DIN Regular" w:cs="DIN Regular"/>
        <w:color w:val="000000"/>
        <w:sz w:val="16"/>
        <w:szCs w:val="16"/>
      </w:rPr>
      <w:instrText>PAGE</w:instrText>
    </w:r>
    <w:r w:rsidR="0074012F">
      <w:rPr>
        <w:rFonts w:ascii="DIN Regular" w:eastAsia="DIN Regular" w:hAnsi="DIN Regular" w:cs="DIN Regular"/>
        <w:color w:val="000000"/>
        <w:sz w:val="16"/>
        <w:szCs w:val="16"/>
      </w:rPr>
      <w:fldChar w:fldCharType="separate"/>
    </w:r>
    <w:r w:rsidR="002F6BBF">
      <w:rPr>
        <w:rFonts w:ascii="DIN Regular" w:eastAsia="DIN Regular" w:hAnsi="DIN Regular" w:cs="DIN Regular"/>
        <w:color w:val="000000"/>
        <w:sz w:val="16"/>
        <w:szCs w:val="16"/>
      </w:rPr>
      <w:t>1</w:t>
    </w:r>
    <w:r w:rsidR="0074012F">
      <w:rPr>
        <w:rFonts w:ascii="DIN Regular" w:eastAsia="DIN Regular" w:hAnsi="DIN Regular" w:cs="DIN Regular"/>
        <w:color w:val="000000"/>
        <w:sz w:val="16"/>
        <w:szCs w:val="16"/>
      </w:rPr>
      <w:fldChar w:fldCharType="end"/>
    </w:r>
    <w:r w:rsidR="0074012F">
      <w:rPr>
        <w:rFonts w:ascii="DIN Regular" w:eastAsia="DIN Regular" w:hAnsi="DIN Regular" w:cs="DIN Regular"/>
        <w:color w:val="000000"/>
        <w:sz w:val="16"/>
        <w:szCs w:val="16"/>
      </w:rPr>
      <w:t xml:space="preserve"> / </w:t>
    </w:r>
    <w:r w:rsidR="0074012F">
      <w:rPr>
        <w:rFonts w:ascii="DIN Regular" w:eastAsia="DIN Regular" w:hAnsi="DIN Regular" w:cs="DIN Regular"/>
        <w:color w:val="000000"/>
        <w:sz w:val="16"/>
        <w:szCs w:val="16"/>
      </w:rPr>
      <w:fldChar w:fldCharType="begin"/>
    </w:r>
    <w:r w:rsidR="0074012F">
      <w:rPr>
        <w:rFonts w:ascii="DIN Regular" w:eastAsia="DIN Regular" w:hAnsi="DIN Regular" w:cs="DIN Regular"/>
        <w:color w:val="000000"/>
        <w:sz w:val="16"/>
        <w:szCs w:val="16"/>
      </w:rPr>
      <w:instrText>NUMPAGES</w:instrText>
    </w:r>
    <w:r w:rsidR="0074012F">
      <w:rPr>
        <w:rFonts w:ascii="DIN Regular" w:eastAsia="DIN Regular" w:hAnsi="DIN Regular" w:cs="DIN Regular"/>
        <w:color w:val="000000"/>
        <w:sz w:val="16"/>
        <w:szCs w:val="16"/>
      </w:rPr>
      <w:fldChar w:fldCharType="separate"/>
    </w:r>
    <w:r w:rsidR="002F6BBF">
      <w:rPr>
        <w:rFonts w:ascii="DIN Regular" w:eastAsia="DIN Regular" w:hAnsi="DIN Regular" w:cs="DIN Regular"/>
        <w:color w:val="000000"/>
        <w:sz w:val="16"/>
        <w:szCs w:val="16"/>
      </w:rPr>
      <w:t>1</w:t>
    </w:r>
    <w:r w:rsidR="0074012F">
      <w:rPr>
        <w:rFonts w:ascii="DIN Regular" w:eastAsia="DIN Regular" w:hAnsi="DIN Regular" w:cs="DIN Regular"/>
        <w:color w:val="000000"/>
        <w:sz w:val="16"/>
        <w:szCs w:val="16"/>
      </w:rPr>
      <w:fldChar w:fldCharType="end"/>
    </w:r>
  </w:p>
  <w:p w14:paraId="2BB7C4BF" w14:textId="77777777" w:rsidR="00E14CD3" w:rsidRDefault="00E14C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A7A99" w14:textId="77777777" w:rsidR="00E14CD3" w:rsidRDefault="00E14C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05285" w14:textId="77777777" w:rsidR="00BB335D" w:rsidRDefault="00BB335D">
      <w:pPr>
        <w:spacing w:before="0" w:after="0"/>
      </w:pPr>
      <w:r>
        <w:separator/>
      </w:r>
    </w:p>
  </w:footnote>
  <w:footnote w:type="continuationSeparator" w:id="0">
    <w:p w14:paraId="2F55CFCD" w14:textId="77777777" w:rsidR="00BB335D" w:rsidRDefault="00BB335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426A6" w14:textId="77777777" w:rsidR="00E14CD3" w:rsidRDefault="00E14C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93725" w14:textId="77777777" w:rsidR="00E14CD3" w:rsidRDefault="007401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ED0C4" w14:textId="77777777" w:rsidR="00E14CD3" w:rsidRDefault="00E14C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562C13"/>
    <w:multiLevelType w:val="multilevel"/>
    <w:tmpl w:val="44561AB6"/>
    <w:lvl w:ilvl="0">
      <w:start w:val="1"/>
      <w:numFmt w:val="decimal"/>
      <w:pStyle w:val="numaralandrm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D3"/>
    <w:rsid w:val="0000799C"/>
    <w:rsid w:val="00015CE1"/>
    <w:rsid w:val="00031ACB"/>
    <w:rsid w:val="00054ACB"/>
    <w:rsid w:val="0006400C"/>
    <w:rsid w:val="0008118C"/>
    <w:rsid w:val="000E60F6"/>
    <w:rsid w:val="0010472F"/>
    <w:rsid w:val="00192815"/>
    <w:rsid w:val="001D76F7"/>
    <w:rsid w:val="0021063B"/>
    <w:rsid w:val="00245CE6"/>
    <w:rsid w:val="002C5776"/>
    <w:rsid w:val="002F5CDD"/>
    <w:rsid w:val="002F661A"/>
    <w:rsid w:val="002F6BBF"/>
    <w:rsid w:val="00330A1F"/>
    <w:rsid w:val="0033471B"/>
    <w:rsid w:val="00342E72"/>
    <w:rsid w:val="0035165A"/>
    <w:rsid w:val="003530C8"/>
    <w:rsid w:val="003730FA"/>
    <w:rsid w:val="00375DA3"/>
    <w:rsid w:val="00390DDB"/>
    <w:rsid w:val="00440640"/>
    <w:rsid w:val="004B77E7"/>
    <w:rsid w:val="004B78FE"/>
    <w:rsid w:val="005B500A"/>
    <w:rsid w:val="005E52B2"/>
    <w:rsid w:val="006934B2"/>
    <w:rsid w:val="006D547A"/>
    <w:rsid w:val="007346F0"/>
    <w:rsid w:val="0074012F"/>
    <w:rsid w:val="00741897"/>
    <w:rsid w:val="00741929"/>
    <w:rsid w:val="007620C6"/>
    <w:rsid w:val="00776FDA"/>
    <w:rsid w:val="007A7075"/>
    <w:rsid w:val="007B324D"/>
    <w:rsid w:val="007E29A5"/>
    <w:rsid w:val="00840A7D"/>
    <w:rsid w:val="008C25C4"/>
    <w:rsid w:val="008E4AC9"/>
    <w:rsid w:val="00902B6A"/>
    <w:rsid w:val="0093291D"/>
    <w:rsid w:val="009337ED"/>
    <w:rsid w:val="00955FF3"/>
    <w:rsid w:val="0098518B"/>
    <w:rsid w:val="009A494B"/>
    <w:rsid w:val="009D73E3"/>
    <w:rsid w:val="00A0667D"/>
    <w:rsid w:val="00A326B4"/>
    <w:rsid w:val="00A36D2F"/>
    <w:rsid w:val="00B26B33"/>
    <w:rsid w:val="00B52CF3"/>
    <w:rsid w:val="00B74B9A"/>
    <w:rsid w:val="00BB335D"/>
    <w:rsid w:val="00BB3B5C"/>
    <w:rsid w:val="00C14CAD"/>
    <w:rsid w:val="00C56FBB"/>
    <w:rsid w:val="00CB408C"/>
    <w:rsid w:val="00CB6851"/>
    <w:rsid w:val="00CC4178"/>
    <w:rsid w:val="00D078D8"/>
    <w:rsid w:val="00D23268"/>
    <w:rsid w:val="00D66FD4"/>
    <w:rsid w:val="00DC111C"/>
    <w:rsid w:val="00E14CD3"/>
    <w:rsid w:val="00E74554"/>
    <w:rsid w:val="00E83A6C"/>
    <w:rsid w:val="00E844EF"/>
    <w:rsid w:val="00E94900"/>
    <w:rsid w:val="00F47006"/>
    <w:rsid w:val="00F56CE5"/>
    <w:rsid w:val="00FA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9F81E9"/>
  <w15:docId w15:val="{E4181D60-7CF4-49FB-B8B3-D3BFD980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3BE"/>
    <w:rPr>
      <w:noProof/>
    </w:rPr>
  </w:style>
  <w:style w:type="paragraph" w:styleId="Balk1">
    <w:name w:val="heading 1"/>
    <w:basedOn w:val="Normal"/>
    <w:next w:val="Normal"/>
    <w:qFormat/>
    <w:rsid w:val="00BA314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qFormat/>
    <w:rsid w:val="00BA314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</w:style>
  <w:style w:type="paragraph" w:styleId="KonuBal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customStyle="1" w:styleId="Normal2">
    <w:name w:val="Normal2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rsid w:val="00BA314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eParagraf">
    <w:name w:val="List Paragraph"/>
    <w:basedOn w:val="Normal"/>
    <w:uiPriority w:val="34"/>
    <w:qFormat/>
    <w:rsid w:val="00BA3149"/>
    <w:pPr>
      <w:ind w:left="720"/>
      <w:contextualSpacing/>
    </w:pPr>
  </w:style>
  <w:style w:type="character" w:customStyle="1" w:styleId="Balk2Char">
    <w:name w:val="Başlık 2 Char"/>
    <w:basedOn w:val="VarsaylanParagrafYazTipi"/>
    <w:rsid w:val="00BA314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numaralandrma">
    <w:name w:val="numaralandırma"/>
    <w:basedOn w:val="ListeParagraf"/>
    <w:qFormat/>
    <w:rsid w:val="00BA3149"/>
    <w:pPr>
      <w:numPr>
        <w:numId w:val="1"/>
      </w:numPr>
      <w:spacing w:after="360"/>
      <w:jc w:val="left"/>
    </w:pPr>
  </w:style>
  <w:style w:type="paragraph" w:styleId="stbilgi">
    <w:name w:val="header"/>
    <w:basedOn w:val="Normal"/>
    <w:unhideWhenUsed/>
    <w:rsid w:val="00BA3149"/>
    <w:pPr>
      <w:tabs>
        <w:tab w:val="center" w:pos="4536"/>
        <w:tab w:val="right" w:pos="9072"/>
      </w:tabs>
      <w:spacing w:before="0" w:after="0"/>
    </w:pPr>
  </w:style>
  <w:style w:type="character" w:customStyle="1" w:styleId="ListeParagrafChar">
    <w:name w:val="Liste Paragraf Char"/>
    <w:basedOn w:val="VarsaylanParagrafYazTipi"/>
    <w:rsid w:val="00BA3149"/>
  </w:style>
  <w:style w:type="character" w:customStyle="1" w:styleId="numaralandrmaChar">
    <w:name w:val="numaralandırma Char"/>
    <w:basedOn w:val="ListeParagrafChar"/>
    <w:rsid w:val="00BA3149"/>
  </w:style>
  <w:style w:type="character" w:customStyle="1" w:styleId="stbilgiChar">
    <w:name w:val="Üstbilgi Char"/>
    <w:basedOn w:val="VarsaylanParagrafYazTipi"/>
    <w:semiHidden/>
    <w:rsid w:val="00BA3149"/>
  </w:style>
  <w:style w:type="paragraph" w:styleId="Altbilgi">
    <w:name w:val="footer"/>
    <w:basedOn w:val="Normal"/>
    <w:uiPriority w:val="99"/>
    <w:unhideWhenUsed/>
    <w:rsid w:val="00BA3149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uiPriority w:val="99"/>
    <w:rsid w:val="00BA3149"/>
  </w:style>
  <w:style w:type="paragraph" w:styleId="BalonMetni">
    <w:name w:val="Balloon Text"/>
    <w:basedOn w:val="Normal"/>
    <w:semiHidden/>
    <w:unhideWhenUsed/>
    <w:rsid w:val="00BA31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semiHidden/>
    <w:rsid w:val="00BA3149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semiHidden/>
    <w:rsid w:val="00316B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rsid w:val="00F63F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B671D3"/>
    <w:rPr>
      <w:b/>
      <w:bCs/>
    </w:rPr>
  </w:style>
  <w:style w:type="paragraph" w:styleId="NormalWeb">
    <w:name w:val="Normal (Web)"/>
    <w:basedOn w:val="Normal"/>
    <w:uiPriority w:val="99"/>
    <w:unhideWhenUsed/>
    <w:rsid w:val="00F55CB4"/>
    <w:pPr>
      <w:spacing w:before="0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tr-TR"/>
    </w:rPr>
  </w:style>
  <w:style w:type="paragraph" w:styleId="AralkYok">
    <w:name w:val="No Spacing"/>
    <w:uiPriority w:val="1"/>
    <w:qFormat/>
    <w:rsid w:val="0016571D"/>
    <w:pPr>
      <w:jc w:val="center"/>
    </w:pPr>
  </w:style>
  <w:style w:type="character" w:styleId="Kpr">
    <w:name w:val="Hyperlink"/>
    <w:basedOn w:val="VarsaylanParagrafYazTipi"/>
    <w:unhideWhenUsed/>
    <w:rsid w:val="003F3B6E"/>
    <w:rPr>
      <w:color w:val="0000FF" w:themeColor="hyperlink"/>
      <w:u w:val="singl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Vurgu">
    <w:name w:val="Emphasis"/>
    <w:basedOn w:val="VarsaylanParagrafYazTipi"/>
    <w:uiPriority w:val="20"/>
    <w:qFormat/>
    <w:rsid w:val="007E29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C0/cGeqcQXuyn6IIAlk0OptQjg==">AMUW2mXfC2IyYl8Zmzkdyc+nO/KacfT/MvUiAfqQFhSLFn5PoKTm8d1DVatqXvJXTiACYeVRQjZAQ6h7Sp0iVq9kv5hgE/1xjfn1iKyM6qQIJu6OZny9OB1LUlgvOPoTkzRiSr0+ATUOa3qvzvo+StNkmD15x2eFFaz/ldjinAim7GE6Gn6tgkYO8TFMigeiOSvh+729i5lZKjyeE32nXR9P0UKSRlfh3Q==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1B6F63C-AD9E-4C09-BE78-2B728C6F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Barış</dc:creator>
  <cp:lastModifiedBy>Acer</cp:lastModifiedBy>
  <cp:revision>2</cp:revision>
  <dcterms:created xsi:type="dcterms:W3CDTF">2021-06-22T08:56:00Z</dcterms:created>
  <dcterms:modified xsi:type="dcterms:W3CDTF">2021-06-22T08:56:00Z</dcterms:modified>
</cp:coreProperties>
</file>