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06" w:rsidRPr="00467898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67898">
        <w:rPr>
          <w:rFonts w:ascii="Arial" w:hAnsi="Arial" w:cs="Arial"/>
          <w:b/>
          <w:sz w:val="24"/>
          <w:szCs w:val="24"/>
        </w:rPr>
        <w:t>AMAÇ</w:t>
      </w:r>
    </w:p>
    <w:p w:rsidR="00270906" w:rsidRPr="00467898" w:rsidRDefault="00DA2A88" w:rsidP="00DA2A88">
      <w:pPr>
        <w:pStyle w:val="ListeParagraf"/>
        <w:jc w:val="both"/>
        <w:rPr>
          <w:rFonts w:ascii="Arial" w:hAnsi="Arial" w:cs="Arial"/>
          <w:bCs/>
          <w:sz w:val="24"/>
          <w:szCs w:val="24"/>
        </w:rPr>
      </w:pPr>
      <w:r w:rsidRPr="00467898">
        <w:rPr>
          <w:rFonts w:ascii="Arial" w:hAnsi="Arial" w:cs="Arial"/>
          <w:bCs/>
          <w:sz w:val="24"/>
          <w:szCs w:val="24"/>
        </w:rPr>
        <w:t>Yıkanmış tekstil ürünlerinin kurutulmasını sağlamak.</w:t>
      </w:r>
    </w:p>
    <w:p w:rsidR="00270906" w:rsidRPr="00467898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67898">
        <w:rPr>
          <w:rFonts w:ascii="Arial" w:hAnsi="Arial" w:cs="Arial"/>
          <w:b/>
          <w:sz w:val="24"/>
          <w:szCs w:val="24"/>
        </w:rPr>
        <w:t>KAPSAM</w:t>
      </w:r>
    </w:p>
    <w:p w:rsidR="00EF7D8B" w:rsidRPr="00467898" w:rsidRDefault="00EF7D8B" w:rsidP="00EF7D8B">
      <w:pPr>
        <w:pStyle w:val="ListeParagraf"/>
        <w:rPr>
          <w:rFonts w:ascii="Arial" w:hAnsi="Arial" w:cs="Arial"/>
          <w:sz w:val="24"/>
          <w:szCs w:val="24"/>
        </w:rPr>
      </w:pPr>
      <w:r w:rsidRPr="00467898">
        <w:rPr>
          <w:rFonts w:ascii="Arial" w:hAnsi="Arial" w:cs="Arial"/>
          <w:sz w:val="24"/>
          <w:szCs w:val="24"/>
        </w:rPr>
        <w:t xml:space="preserve">Bu talimat Tekstil Laboratuvarında  bulunan </w:t>
      </w:r>
      <w:r w:rsidR="00DA2A88" w:rsidRPr="00467898">
        <w:rPr>
          <w:rFonts w:ascii="Arial" w:hAnsi="Arial" w:cs="Arial"/>
          <w:bCs/>
          <w:sz w:val="24"/>
          <w:szCs w:val="24"/>
        </w:rPr>
        <w:t>Tekstil Ürünleri Kurutucusunun</w:t>
      </w:r>
      <w:r w:rsidRPr="00467898">
        <w:rPr>
          <w:rFonts w:ascii="Arial" w:hAnsi="Arial" w:cs="Arial"/>
          <w:sz w:val="24"/>
          <w:szCs w:val="24"/>
        </w:rPr>
        <w:t xml:space="preserve"> kullanımını kapsar.</w:t>
      </w:r>
    </w:p>
    <w:p w:rsidR="00270906" w:rsidRPr="00467898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67898">
        <w:rPr>
          <w:rFonts w:ascii="Arial" w:hAnsi="Arial" w:cs="Arial"/>
          <w:b/>
          <w:sz w:val="24"/>
          <w:szCs w:val="24"/>
        </w:rPr>
        <w:t>TANIMLAR</w:t>
      </w:r>
    </w:p>
    <w:p w:rsidR="00270906" w:rsidRPr="00467898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67898">
        <w:rPr>
          <w:rFonts w:ascii="Arial" w:hAnsi="Arial" w:cs="Arial"/>
          <w:b/>
          <w:sz w:val="24"/>
          <w:szCs w:val="24"/>
        </w:rPr>
        <w:t>SORUMLULUKLAR</w:t>
      </w:r>
    </w:p>
    <w:p w:rsidR="00DA2A88" w:rsidRPr="00467898" w:rsidRDefault="00DA2A88" w:rsidP="00DA2A88">
      <w:pPr>
        <w:pStyle w:val="ListeParagraf"/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67898">
        <w:rPr>
          <w:rFonts w:ascii="Arial" w:hAnsi="Arial" w:cs="Arial"/>
          <w:sz w:val="24"/>
          <w:szCs w:val="24"/>
        </w:rPr>
        <w:t>Deney, Metot Yetki listesinde, belirlenmiş personel tarafından gerçekleştirilir</w:t>
      </w:r>
    </w:p>
    <w:p w:rsidR="00DA2A88" w:rsidRPr="00467898" w:rsidRDefault="00DA2A88" w:rsidP="00DA2A88">
      <w:pPr>
        <w:pStyle w:val="ListeParagraf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67898">
        <w:rPr>
          <w:rFonts w:ascii="Arial" w:hAnsi="Arial" w:cs="Arial"/>
          <w:b/>
          <w:bCs/>
          <w:sz w:val="24"/>
          <w:szCs w:val="24"/>
        </w:rPr>
        <w:t xml:space="preserve">4.1. </w:t>
      </w:r>
      <w:r w:rsidRPr="00467898">
        <w:rPr>
          <w:rFonts w:ascii="Arial" w:hAnsi="Arial" w:cs="Arial"/>
          <w:sz w:val="24"/>
          <w:szCs w:val="24"/>
        </w:rPr>
        <w:t>Laboratuar Sorumlusu</w:t>
      </w:r>
    </w:p>
    <w:p w:rsidR="00270906" w:rsidRPr="00467898" w:rsidRDefault="00DA2A88" w:rsidP="00DA2A88">
      <w:pPr>
        <w:pStyle w:val="ListeParagra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7898">
        <w:rPr>
          <w:rFonts w:ascii="Arial" w:hAnsi="Arial" w:cs="Arial"/>
          <w:b/>
          <w:bCs/>
          <w:sz w:val="24"/>
          <w:szCs w:val="24"/>
        </w:rPr>
        <w:t xml:space="preserve">4.2. </w:t>
      </w:r>
      <w:r w:rsidRPr="00467898">
        <w:rPr>
          <w:rFonts w:ascii="Arial" w:hAnsi="Arial" w:cs="Arial"/>
          <w:sz w:val="24"/>
          <w:szCs w:val="24"/>
        </w:rPr>
        <w:t>Laboratuar Personeli</w:t>
      </w:r>
    </w:p>
    <w:p w:rsidR="00270906" w:rsidRPr="00467898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67898">
        <w:rPr>
          <w:rFonts w:ascii="Arial" w:hAnsi="Arial" w:cs="Arial"/>
          <w:b/>
          <w:sz w:val="24"/>
          <w:szCs w:val="24"/>
        </w:rPr>
        <w:t>UYGULAMA</w:t>
      </w:r>
    </w:p>
    <w:p w:rsidR="00DA2A88" w:rsidRPr="00467898" w:rsidRDefault="00F90FE0" w:rsidP="00DA2A88">
      <w:pPr>
        <w:jc w:val="both"/>
        <w:rPr>
          <w:rFonts w:ascii="Arial" w:hAnsi="Arial" w:cs="Arial"/>
          <w:sz w:val="24"/>
          <w:szCs w:val="24"/>
        </w:rPr>
      </w:pPr>
      <w:r w:rsidRPr="00467898">
        <w:rPr>
          <w:rFonts w:ascii="Arial" w:hAnsi="Arial" w:cs="Arial"/>
          <w:b/>
          <w:bCs/>
          <w:sz w:val="24"/>
          <w:szCs w:val="24"/>
        </w:rPr>
        <w:t xml:space="preserve">           5.1.</w:t>
      </w:r>
      <w:r w:rsidR="00DA2A88" w:rsidRPr="00467898">
        <w:rPr>
          <w:rFonts w:ascii="Arial" w:hAnsi="Arial" w:cs="Arial"/>
          <w:b/>
          <w:bCs/>
          <w:sz w:val="24"/>
          <w:szCs w:val="24"/>
        </w:rPr>
        <w:t xml:space="preserve"> CİHAZ VE MALZEMELER</w:t>
      </w:r>
      <w:r w:rsidR="00DA2A88" w:rsidRPr="00467898">
        <w:rPr>
          <w:rFonts w:ascii="Arial" w:hAnsi="Arial" w:cs="Arial"/>
          <w:sz w:val="24"/>
          <w:szCs w:val="24"/>
        </w:rPr>
        <w:t xml:space="preserve">   </w:t>
      </w:r>
    </w:p>
    <w:p w:rsidR="00DA2A88" w:rsidRPr="00467898" w:rsidRDefault="00F90FE0" w:rsidP="00F90FE0">
      <w:pPr>
        <w:pStyle w:val="ListeParagraf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467898">
        <w:rPr>
          <w:rFonts w:ascii="Arial" w:hAnsi="Arial" w:cs="Arial"/>
          <w:sz w:val="24"/>
          <w:szCs w:val="24"/>
        </w:rPr>
        <w:t>*</w:t>
      </w:r>
      <w:r w:rsidR="00DA2A88" w:rsidRPr="00467898">
        <w:rPr>
          <w:rFonts w:ascii="Arial" w:hAnsi="Arial" w:cs="Arial"/>
          <w:sz w:val="24"/>
          <w:szCs w:val="24"/>
        </w:rPr>
        <w:t>Tekstil ürünleri kurutucu cihazı</w:t>
      </w:r>
    </w:p>
    <w:p w:rsidR="00DA2A88" w:rsidRPr="00467898" w:rsidRDefault="00DA2A88" w:rsidP="00DA2A8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A2A88" w:rsidRPr="00467898" w:rsidRDefault="00F90FE0" w:rsidP="00DA2A8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467898">
        <w:rPr>
          <w:rFonts w:ascii="Arial" w:hAnsi="Arial" w:cs="Arial"/>
          <w:b/>
          <w:bCs/>
          <w:sz w:val="24"/>
          <w:szCs w:val="24"/>
        </w:rPr>
        <w:t xml:space="preserve">          5.2.</w:t>
      </w:r>
      <w:r w:rsidR="00DA2A88" w:rsidRPr="00467898">
        <w:rPr>
          <w:rFonts w:ascii="Arial" w:hAnsi="Arial" w:cs="Arial"/>
          <w:b/>
          <w:bCs/>
          <w:sz w:val="24"/>
          <w:szCs w:val="24"/>
        </w:rPr>
        <w:t xml:space="preserve">  KULLANIM </w:t>
      </w:r>
    </w:p>
    <w:p w:rsidR="00DA2A88" w:rsidRPr="00467898" w:rsidRDefault="00F90FE0" w:rsidP="00F90FE0">
      <w:pPr>
        <w:pStyle w:val="ListeParagraf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467898">
        <w:rPr>
          <w:rFonts w:ascii="Arial" w:hAnsi="Arial" w:cs="Arial"/>
          <w:bCs/>
          <w:sz w:val="24"/>
          <w:szCs w:val="24"/>
        </w:rPr>
        <w:t>*</w:t>
      </w:r>
      <w:r w:rsidR="00DA2A88" w:rsidRPr="00467898">
        <w:rPr>
          <w:rFonts w:ascii="Arial" w:hAnsi="Arial" w:cs="Arial"/>
          <w:bCs/>
          <w:sz w:val="24"/>
          <w:szCs w:val="24"/>
        </w:rPr>
        <w:t>Cihazın ön kapağı açılır.</w:t>
      </w:r>
    </w:p>
    <w:p w:rsidR="00DA2A88" w:rsidRPr="00467898" w:rsidRDefault="00F90FE0" w:rsidP="00F90FE0">
      <w:pPr>
        <w:pStyle w:val="ListeParagraf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467898">
        <w:rPr>
          <w:rFonts w:ascii="Arial" w:hAnsi="Arial" w:cs="Arial"/>
          <w:bCs/>
          <w:sz w:val="24"/>
          <w:szCs w:val="24"/>
        </w:rPr>
        <w:t>*</w:t>
      </w:r>
      <w:r w:rsidR="00DA2A88" w:rsidRPr="00467898">
        <w:rPr>
          <w:rFonts w:ascii="Arial" w:hAnsi="Arial" w:cs="Arial"/>
          <w:bCs/>
          <w:sz w:val="24"/>
          <w:szCs w:val="24"/>
        </w:rPr>
        <w:t>Kurutulmak istenen ıslak numuneler yerleştirilir.</w:t>
      </w:r>
    </w:p>
    <w:p w:rsidR="00DA2A88" w:rsidRPr="00467898" w:rsidRDefault="00F90FE0" w:rsidP="00F90FE0">
      <w:pPr>
        <w:pStyle w:val="ListeParagraf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467898">
        <w:rPr>
          <w:rFonts w:ascii="Arial" w:hAnsi="Arial" w:cs="Arial"/>
          <w:bCs/>
          <w:sz w:val="24"/>
          <w:szCs w:val="24"/>
        </w:rPr>
        <w:t>*</w:t>
      </w:r>
      <w:r w:rsidR="00DA2A88" w:rsidRPr="00467898">
        <w:rPr>
          <w:rFonts w:ascii="Arial" w:hAnsi="Arial" w:cs="Arial"/>
          <w:bCs/>
          <w:sz w:val="24"/>
          <w:szCs w:val="24"/>
        </w:rPr>
        <w:t xml:space="preserve">Ön kapak kapatılır. </w:t>
      </w:r>
    </w:p>
    <w:p w:rsidR="00DA2A88" w:rsidRPr="00467898" w:rsidRDefault="00F90FE0" w:rsidP="00F90FE0">
      <w:pPr>
        <w:pStyle w:val="ListeParagraf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467898">
        <w:rPr>
          <w:rFonts w:ascii="Arial" w:hAnsi="Arial" w:cs="Arial"/>
          <w:bCs/>
          <w:sz w:val="24"/>
          <w:szCs w:val="24"/>
        </w:rPr>
        <w:t>*</w:t>
      </w:r>
      <w:r w:rsidR="00DA2A88" w:rsidRPr="00467898">
        <w:rPr>
          <w:rFonts w:ascii="Arial" w:hAnsi="Arial" w:cs="Arial"/>
          <w:bCs/>
          <w:sz w:val="24"/>
          <w:szCs w:val="24"/>
        </w:rPr>
        <w:t>Üst kısımdaki ayar düğmesinden kuru havaya göre kurutma ayarlanır.</w:t>
      </w:r>
    </w:p>
    <w:p w:rsidR="00DA2A88" w:rsidRPr="00467898" w:rsidRDefault="00F90FE0" w:rsidP="00F90FE0">
      <w:pPr>
        <w:pStyle w:val="ListeParagraf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467898">
        <w:rPr>
          <w:rFonts w:ascii="Arial" w:hAnsi="Arial" w:cs="Arial"/>
          <w:bCs/>
          <w:sz w:val="24"/>
          <w:szCs w:val="24"/>
        </w:rPr>
        <w:t>*</w:t>
      </w:r>
      <w:r w:rsidR="00DA2A88" w:rsidRPr="00467898">
        <w:rPr>
          <w:rFonts w:ascii="Arial" w:hAnsi="Arial" w:cs="Arial"/>
          <w:bCs/>
          <w:sz w:val="24"/>
          <w:szCs w:val="24"/>
        </w:rPr>
        <w:t>Üst kısımdaki start tuşuna basılır. Kurutma programı bitince cihaz kendiliğinden durur.</w:t>
      </w:r>
    </w:p>
    <w:p w:rsidR="00DA2A88" w:rsidRPr="00467898" w:rsidRDefault="00F90FE0" w:rsidP="00F90FE0">
      <w:pPr>
        <w:pStyle w:val="ListeParagraf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467898">
        <w:rPr>
          <w:rFonts w:ascii="Arial" w:hAnsi="Arial" w:cs="Arial"/>
          <w:bCs/>
          <w:sz w:val="24"/>
          <w:szCs w:val="24"/>
        </w:rPr>
        <w:t>*</w:t>
      </w:r>
      <w:r w:rsidR="00DA2A88" w:rsidRPr="00467898">
        <w:rPr>
          <w:rFonts w:ascii="Arial" w:hAnsi="Arial" w:cs="Arial"/>
          <w:bCs/>
          <w:sz w:val="24"/>
          <w:szCs w:val="24"/>
        </w:rPr>
        <w:t>Cihazın ön kapağı açılır. Ve numuneler içinden alınır.</w:t>
      </w:r>
    </w:p>
    <w:p w:rsidR="00DA2A88" w:rsidRPr="00467898" w:rsidRDefault="00DA2A88" w:rsidP="00DA2A88">
      <w:pPr>
        <w:tabs>
          <w:tab w:val="left" w:pos="6945"/>
        </w:tabs>
        <w:overflowPunct w:val="0"/>
        <w:autoSpaceDE w:val="0"/>
        <w:autoSpaceDN w:val="0"/>
        <w:adjustRightInd w:val="0"/>
        <w:ind w:firstLine="6945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DA2A88" w:rsidRPr="00467898" w:rsidRDefault="00F90FE0" w:rsidP="00DA2A8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467898">
        <w:rPr>
          <w:rFonts w:ascii="Arial" w:hAnsi="Arial" w:cs="Arial"/>
          <w:b/>
          <w:bCs/>
          <w:sz w:val="24"/>
          <w:szCs w:val="24"/>
        </w:rPr>
        <w:t xml:space="preserve">           5.3. </w:t>
      </w:r>
      <w:r w:rsidR="00DA2A88" w:rsidRPr="00467898">
        <w:rPr>
          <w:rFonts w:ascii="Arial" w:hAnsi="Arial" w:cs="Arial"/>
          <w:b/>
          <w:bCs/>
          <w:sz w:val="24"/>
          <w:szCs w:val="24"/>
        </w:rPr>
        <w:t>DİKKAT EDİLECEK HUSUSLAR</w:t>
      </w:r>
    </w:p>
    <w:p w:rsidR="00DA2A88" w:rsidRPr="00467898" w:rsidRDefault="00F90FE0" w:rsidP="00F90FE0">
      <w:pPr>
        <w:pStyle w:val="ListeParagraf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467898">
        <w:rPr>
          <w:rFonts w:ascii="Arial" w:hAnsi="Arial" w:cs="Arial"/>
          <w:bCs/>
          <w:sz w:val="24"/>
          <w:szCs w:val="24"/>
        </w:rPr>
        <w:t>*</w:t>
      </w:r>
      <w:r w:rsidR="00DA2A88" w:rsidRPr="00467898">
        <w:rPr>
          <w:rFonts w:ascii="Arial" w:hAnsi="Arial" w:cs="Arial"/>
          <w:bCs/>
          <w:sz w:val="24"/>
          <w:szCs w:val="24"/>
        </w:rPr>
        <w:t>Cihazın çalışma konumuna geçmesi için mutlaka ön kapağının iyice kapalı olması gereklidir.</w:t>
      </w:r>
    </w:p>
    <w:p w:rsidR="00DA2A88" w:rsidRPr="00467898" w:rsidRDefault="00F90FE0" w:rsidP="00F90FE0">
      <w:pPr>
        <w:pStyle w:val="ListeParagraf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467898">
        <w:rPr>
          <w:rFonts w:ascii="Arial" w:hAnsi="Arial" w:cs="Arial"/>
          <w:bCs/>
          <w:sz w:val="24"/>
          <w:szCs w:val="24"/>
        </w:rPr>
        <w:t>*</w:t>
      </w:r>
      <w:r w:rsidR="00DA2A88" w:rsidRPr="00467898">
        <w:rPr>
          <w:rFonts w:ascii="Arial" w:hAnsi="Arial" w:cs="Arial"/>
          <w:bCs/>
          <w:sz w:val="24"/>
          <w:szCs w:val="24"/>
        </w:rPr>
        <w:t xml:space="preserve">Kurutma işlemi sonunda kumaşların yapısındaki elyaf özelliğine göre tam kurumamış numunelerde aynı kurutma işlemi tekrarlanablir. </w:t>
      </w:r>
    </w:p>
    <w:p w:rsidR="00F90FE0" w:rsidRDefault="00F90FE0" w:rsidP="00DA2A8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71AF7" w:rsidRPr="00467898" w:rsidRDefault="00971AF7" w:rsidP="00DA2A8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A2A88" w:rsidRPr="00467898" w:rsidRDefault="00F90FE0" w:rsidP="00DA2A8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67898">
        <w:rPr>
          <w:rFonts w:ascii="Arial" w:hAnsi="Arial" w:cs="Arial"/>
          <w:b/>
          <w:bCs/>
          <w:sz w:val="24"/>
          <w:szCs w:val="24"/>
        </w:rPr>
        <w:lastRenderedPageBreak/>
        <w:t xml:space="preserve">           5.4. </w:t>
      </w:r>
      <w:r w:rsidR="00DA2A88" w:rsidRPr="00467898">
        <w:rPr>
          <w:rFonts w:ascii="Arial" w:hAnsi="Arial" w:cs="Arial"/>
          <w:b/>
          <w:bCs/>
          <w:sz w:val="24"/>
          <w:szCs w:val="24"/>
        </w:rPr>
        <w:t>CİHAZ BAKIM-ONARIM</w:t>
      </w:r>
    </w:p>
    <w:p w:rsidR="00DA2A88" w:rsidRPr="00467898" w:rsidRDefault="00F90FE0" w:rsidP="00F90FE0">
      <w:pPr>
        <w:pStyle w:val="ListeParagraf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467898">
        <w:rPr>
          <w:rFonts w:ascii="Arial" w:hAnsi="Arial" w:cs="Arial"/>
          <w:bCs/>
          <w:sz w:val="24"/>
          <w:szCs w:val="24"/>
        </w:rPr>
        <w:t>*</w:t>
      </w:r>
      <w:r w:rsidR="00DA2A88" w:rsidRPr="00467898">
        <w:rPr>
          <w:rFonts w:ascii="Arial" w:hAnsi="Arial" w:cs="Arial"/>
          <w:bCs/>
          <w:sz w:val="24"/>
          <w:szCs w:val="24"/>
        </w:rPr>
        <w:t>Cihaz temiz yerde saklanmalıdır.</w:t>
      </w:r>
    </w:p>
    <w:p w:rsidR="00DA2A88" w:rsidRPr="00467898" w:rsidRDefault="00F90FE0" w:rsidP="00F90FE0">
      <w:pPr>
        <w:pStyle w:val="ListeParagraf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467898">
        <w:rPr>
          <w:rFonts w:ascii="Arial" w:hAnsi="Arial" w:cs="Arial"/>
          <w:bCs/>
          <w:sz w:val="24"/>
          <w:szCs w:val="24"/>
        </w:rPr>
        <w:t>*</w:t>
      </w:r>
      <w:r w:rsidR="00DA2A88" w:rsidRPr="00467898">
        <w:rPr>
          <w:rFonts w:ascii="Arial" w:hAnsi="Arial" w:cs="Arial"/>
          <w:bCs/>
          <w:sz w:val="24"/>
          <w:szCs w:val="24"/>
        </w:rPr>
        <w:t>Cihazın arka kısmında atık havayı yollayan bir boru sistemi olmalıdır.</w:t>
      </w:r>
    </w:p>
    <w:p w:rsidR="00DA2A88" w:rsidRPr="00467898" w:rsidRDefault="00F90FE0" w:rsidP="00F90FE0">
      <w:pPr>
        <w:pStyle w:val="ListeParagraf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467898">
        <w:rPr>
          <w:rFonts w:ascii="Arial" w:hAnsi="Arial" w:cs="Arial"/>
          <w:bCs/>
          <w:sz w:val="24"/>
          <w:szCs w:val="24"/>
        </w:rPr>
        <w:t>*</w:t>
      </w:r>
      <w:r w:rsidR="00DA2A88" w:rsidRPr="00467898">
        <w:rPr>
          <w:rFonts w:ascii="Arial" w:hAnsi="Arial" w:cs="Arial"/>
          <w:bCs/>
          <w:sz w:val="24"/>
          <w:szCs w:val="24"/>
        </w:rPr>
        <w:t>Bakım –onarım işleri, mutlaka kullanıcı ve servis tarafından yapılır.</w:t>
      </w:r>
    </w:p>
    <w:p w:rsidR="00270906" w:rsidRPr="00467898" w:rsidRDefault="00270906" w:rsidP="00270906">
      <w:pPr>
        <w:ind w:left="720"/>
        <w:rPr>
          <w:rFonts w:ascii="Arial" w:hAnsi="Arial" w:cs="Arial"/>
          <w:sz w:val="24"/>
          <w:szCs w:val="24"/>
        </w:rPr>
      </w:pPr>
    </w:p>
    <w:p w:rsidR="00270906" w:rsidRPr="00467898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67898">
        <w:rPr>
          <w:rFonts w:ascii="Arial" w:hAnsi="Arial" w:cs="Arial"/>
          <w:b/>
          <w:sz w:val="24"/>
          <w:szCs w:val="24"/>
        </w:rPr>
        <w:t>İLGİLİ DÖKÜMANLAR</w:t>
      </w:r>
    </w:p>
    <w:p w:rsidR="004518EE" w:rsidRPr="00467898" w:rsidRDefault="004518EE" w:rsidP="004518EE">
      <w:pPr>
        <w:pStyle w:val="ListeParagraf"/>
        <w:rPr>
          <w:rFonts w:ascii="Arial" w:hAnsi="Arial" w:cs="Arial"/>
          <w:sz w:val="24"/>
          <w:szCs w:val="24"/>
        </w:rPr>
      </w:pPr>
      <w:r w:rsidRPr="00467898">
        <w:rPr>
          <w:rFonts w:ascii="Arial" w:hAnsi="Arial" w:cs="Arial"/>
          <w:sz w:val="24"/>
          <w:szCs w:val="24"/>
        </w:rPr>
        <w:t>Firma tarafından verilmiş cihaza ait kullanım kılavuzları.</w:t>
      </w:r>
    </w:p>
    <w:p w:rsidR="004518EE" w:rsidRPr="00467898" w:rsidRDefault="004518EE" w:rsidP="004518EE">
      <w:pPr>
        <w:ind w:left="720"/>
        <w:rPr>
          <w:rFonts w:ascii="Arial" w:hAnsi="Arial" w:cs="Arial"/>
          <w:b/>
          <w:sz w:val="24"/>
          <w:szCs w:val="24"/>
        </w:rPr>
      </w:pPr>
    </w:p>
    <w:p w:rsidR="00AD39C3" w:rsidRPr="00467898" w:rsidRDefault="00AD39C3" w:rsidP="00AD39C3">
      <w:pPr>
        <w:ind w:left="360"/>
        <w:rPr>
          <w:rFonts w:ascii="Arial" w:hAnsi="Arial" w:cs="Arial"/>
          <w:sz w:val="24"/>
          <w:szCs w:val="24"/>
        </w:rPr>
      </w:pPr>
    </w:p>
    <w:p w:rsidR="00270906" w:rsidRPr="00467898" w:rsidRDefault="00270906" w:rsidP="00270906">
      <w:pPr>
        <w:rPr>
          <w:rFonts w:ascii="Arial" w:hAnsi="Arial" w:cs="Arial"/>
          <w:sz w:val="24"/>
          <w:szCs w:val="24"/>
        </w:rPr>
      </w:pPr>
    </w:p>
    <w:p w:rsidR="00666341" w:rsidRPr="00467898" w:rsidRDefault="00666341">
      <w:pPr>
        <w:rPr>
          <w:rFonts w:ascii="Arial" w:hAnsi="Arial" w:cs="Arial"/>
          <w:sz w:val="24"/>
          <w:szCs w:val="24"/>
        </w:rPr>
      </w:pPr>
    </w:p>
    <w:sectPr w:rsidR="00666341" w:rsidRPr="00467898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355" w:rsidRDefault="009B3355" w:rsidP="00151E02">
      <w:pPr>
        <w:spacing w:after="0" w:line="240" w:lineRule="auto"/>
      </w:pPr>
      <w:r>
        <w:separator/>
      </w:r>
    </w:p>
  </w:endnote>
  <w:endnote w:type="continuationSeparator" w:id="0">
    <w:p w:rsidR="009B3355" w:rsidRDefault="009B3355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597" w:rsidRDefault="00F1559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705A2C" w:rsidTr="00705A2C">
      <w:tc>
        <w:tcPr>
          <w:tcW w:w="32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705A2C" w:rsidRDefault="00705A2C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705A2C" w:rsidRDefault="00705A2C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705A2C" w:rsidRDefault="00705A2C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877987" w:rsidTr="00705A2C">
      <w:trPr>
        <w:trHeight w:val="1002"/>
      </w:trPr>
      <w:tc>
        <w:tcPr>
          <w:tcW w:w="32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877987" w:rsidRDefault="00877987" w:rsidP="00877987">
          <w:pPr>
            <w:pStyle w:val="Altbilgi"/>
            <w:jc w:val="center"/>
          </w:pPr>
          <w:bookmarkStart w:id="0" w:name="_GoBack" w:colFirst="1" w:colLast="2"/>
          <w:r>
            <w:t>Filiz MAYAKON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877987" w:rsidRDefault="00877987" w:rsidP="00877987">
          <w:pPr>
            <w:pStyle w:val="Altbilgi"/>
            <w:jc w:val="center"/>
          </w:pPr>
          <w:r>
            <w:t>Prof. Dr. İhsan KAYA</w:t>
          </w:r>
        </w:p>
        <w:p w:rsidR="00877987" w:rsidRDefault="00877987" w:rsidP="00877987">
          <w:pPr>
            <w:pStyle w:val="Altbilgi"/>
            <w:jc w:val="center"/>
          </w:pPr>
        </w:p>
      </w:tc>
      <w:tc>
        <w:tcPr>
          <w:tcW w:w="3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877987" w:rsidRDefault="00877987" w:rsidP="00877987">
          <w:pPr>
            <w:pStyle w:val="Altbilgi"/>
            <w:jc w:val="center"/>
          </w:pPr>
          <w:r>
            <w:t>Prof. Dr. Umut Rıfat TUZKAYA</w:t>
          </w:r>
        </w:p>
        <w:p w:rsidR="00877987" w:rsidRDefault="00877987" w:rsidP="00877987">
          <w:pPr>
            <w:pStyle w:val="Altbilgi"/>
            <w:jc w:val="center"/>
          </w:pPr>
        </w:p>
      </w:tc>
    </w:tr>
  </w:tbl>
  <w:bookmarkEnd w:id="0"/>
  <w:p w:rsidR="00151E02" w:rsidRPr="00705A2C" w:rsidRDefault="00705A2C" w:rsidP="00705A2C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 : FR-146;Revizyon Tarihi:01.11.2013; Revizyon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597" w:rsidRDefault="00F1559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355" w:rsidRDefault="009B3355" w:rsidP="00151E02">
      <w:pPr>
        <w:spacing w:after="0" w:line="240" w:lineRule="auto"/>
      </w:pPr>
      <w:r>
        <w:separator/>
      </w:r>
    </w:p>
  </w:footnote>
  <w:footnote w:type="continuationSeparator" w:id="0">
    <w:p w:rsidR="009B3355" w:rsidRDefault="009B3355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597" w:rsidRDefault="00F1559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32242E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32242E" w:rsidRPr="00AE6D38" w:rsidRDefault="0032242E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32242E" w:rsidRDefault="0074340B" w:rsidP="00AE6D38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TEKSTİL ÜRÜNLERİ KURUTUCUSU </w:t>
          </w:r>
        </w:p>
        <w:p w:rsidR="0032242E" w:rsidRPr="00AE6D38" w:rsidRDefault="0032242E" w:rsidP="00AE6D3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b/>
              <w:bCs/>
              <w:sz w:val="28"/>
              <w:szCs w:val="28"/>
            </w:rPr>
            <w:t>KULLANIM VE BAKIM TALİMATI</w:t>
          </w:r>
        </w:p>
      </w:tc>
      <w:tc>
        <w:tcPr>
          <w:tcW w:w="1560" w:type="dxa"/>
          <w:shd w:val="clear" w:color="auto" w:fill="auto"/>
          <w:vAlign w:val="center"/>
        </w:tcPr>
        <w:p w:rsidR="0032242E" w:rsidRPr="00AE6D38" w:rsidRDefault="0032242E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32242E" w:rsidRPr="00AE6D38" w:rsidRDefault="0032242E" w:rsidP="00A3768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</w:t>
          </w:r>
          <w:r w:rsidR="0074340B">
            <w:rPr>
              <w:rFonts w:ascii="Arial" w:hAnsi="Arial" w:cs="Arial"/>
              <w:b/>
              <w:sz w:val="18"/>
            </w:rPr>
            <w:t>104</w:t>
          </w:r>
        </w:p>
      </w:tc>
    </w:tr>
    <w:tr w:rsidR="0032242E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32242E" w:rsidRPr="00AE6D38" w:rsidRDefault="0032242E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32242E" w:rsidRPr="00AE6D38" w:rsidRDefault="0032242E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32242E" w:rsidRPr="00AE6D38" w:rsidRDefault="0032242E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32242E" w:rsidRPr="00AE6D38" w:rsidRDefault="0032242E" w:rsidP="00A3768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11.06.2014</w:t>
          </w:r>
        </w:p>
      </w:tc>
    </w:tr>
    <w:tr w:rsidR="0032242E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32242E" w:rsidRPr="00AE6D38" w:rsidRDefault="0032242E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32242E" w:rsidRPr="00AE6D38" w:rsidRDefault="0032242E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32242E" w:rsidRPr="00AE6D38" w:rsidRDefault="0032242E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32242E" w:rsidRPr="00AE6D38" w:rsidRDefault="0032242E" w:rsidP="00A3768D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32242E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32242E" w:rsidRPr="00AE6D38" w:rsidRDefault="0032242E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32242E" w:rsidRPr="00AE6D38" w:rsidRDefault="0032242E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32242E" w:rsidRPr="00AE6D38" w:rsidRDefault="0032242E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32242E" w:rsidRPr="00AE6D38" w:rsidRDefault="0032242E" w:rsidP="00A3768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32242E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32242E" w:rsidRPr="00AE6D38" w:rsidRDefault="0032242E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32242E" w:rsidRPr="00AE6D38" w:rsidRDefault="0032242E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32242E" w:rsidRPr="00AE6D38" w:rsidRDefault="0032242E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32242E" w:rsidRPr="00AE6D38" w:rsidRDefault="00FF4170" w:rsidP="00A3768D">
          <w:pPr>
            <w:pStyle w:val="stbilgi"/>
            <w:rPr>
              <w:rFonts w:ascii="Arial" w:hAnsi="Arial" w:cs="Arial"/>
              <w:b/>
              <w:sz w:val="18"/>
            </w:rPr>
          </w:pPr>
          <w:r w:rsidRPr="000B67C3">
            <w:rPr>
              <w:rFonts w:ascii="Arial" w:hAnsi="Arial" w:cs="Arial"/>
              <w:b/>
              <w:sz w:val="18"/>
            </w:rPr>
            <w:fldChar w:fldCharType="begin"/>
          </w:r>
          <w:r w:rsidR="0032242E" w:rsidRPr="000B67C3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0B67C3">
            <w:rPr>
              <w:rFonts w:ascii="Arial" w:hAnsi="Arial" w:cs="Arial"/>
              <w:b/>
              <w:sz w:val="18"/>
            </w:rPr>
            <w:fldChar w:fldCharType="separate"/>
          </w:r>
          <w:r w:rsidR="00877987">
            <w:rPr>
              <w:rFonts w:ascii="Arial" w:hAnsi="Arial" w:cs="Arial"/>
              <w:b/>
              <w:noProof/>
              <w:sz w:val="18"/>
            </w:rPr>
            <w:t>1</w:t>
          </w:r>
          <w:r w:rsidRPr="000B67C3">
            <w:rPr>
              <w:rFonts w:ascii="Arial" w:hAnsi="Arial" w:cs="Arial"/>
              <w:b/>
              <w:sz w:val="18"/>
            </w:rPr>
            <w:fldChar w:fldCharType="end"/>
          </w:r>
          <w:r w:rsidR="0032242E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877987" w:rsidRPr="00877987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597" w:rsidRDefault="00F1559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443C"/>
    <w:multiLevelType w:val="hybridMultilevel"/>
    <w:tmpl w:val="A2D2C0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E4093"/>
    <w:multiLevelType w:val="hybridMultilevel"/>
    <w:tmpl w:val="1A0C8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B78D3"/>
    <w:multiLevelType w:val="hybridMultilevel"/>
    <w:tmpl w:val="F580F7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12800"/>
    <w:multiLevelType w:val="hybridMultilevel"/>
    <w:tmpl w:val="76447A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20122"/>
    <w:multiLevelType w:val="hybridMultilevel"/>
    <w:tmpl w:val="3E2A21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FF4E8B"/>
    <w:multiLevelType w:val="hybridMultilevel"/>
    <w:tmpl w:val="90220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B2CFF"/>
    <w:rsid w:val="000F73C7"/>
    <w:rsid w:val="001009F7"/>
    <w:rsid w:val="00151E02"/>
    <w:rsid w:val="0018410F"/>
    <w:rsid w:val="001F592C"/>
    <w:rsid w:val="00231F84"/>
    <w:rsid w:val="00267AC4"/>
    <w:rsid w:val="00270906"/>
    <w:rsid w:val="002B3BC5"/>
    <w:rsid w:val="0032242E"/>
    <w:rsid w:val="00334D74"/>
    <w:rsid w:val="0037055A"/>
    <w:rsid w:val="003B02C3"/>
    <w:rsid w:val="003C3B92"/>
    <w:rsid w:val="003F31D5"/>
    <w:rsid w:val="00424F43"/>
    <w:rsid w:val="0042712B"/>
    <w:rsid w:val="004518EE"/>
    <w:rsid w:val="00467898"/>
    <w:rsid w:val="00476E93"/>
    <w:rsid w:val="004A7A7A"/>
    <w:rsid w:val="004F2359"/>
    <w:rsid w:val="004F48A7"/>
    <w:rsid w:val="00520317"/>
    <w:rsid w:val="00525A21"/>
    <w:rsid w:val="005476B2"/>
    <w:rsid w:val="00551052"/>
    <w:rsid w:val="00582D94"/>
    <w:rsid w:val="005D4B03"/>
    <w:rsid w:val="005E7B07"/>
    <w:rsid w:val="00603197"/>
    <w:rsid w:val="00645A16"/>
    <w:rsid w:val="00666341"/>
    <w:rsid w:val="006B1873"/>
    <w:rsid w:val="006F5270"/>
    <w:rsid w:val="00702802"/>
    <w:rsid w:val="00705A2C"/>
    <w:rsid w:val="0074340B"/>
    <w:rsid w:val="007810DC"/>
    <w:rsid w:val="007A5AE9"/>
    <w:rsid w:val="007B5DBC"/>
    <w:rsid w:val="00824D04"/>
    <w:rsid w:val="00866D7B"/>
    <w:rsid w:val="00877987"/>
    <w:rsid w:val="00877B62"/>
    <w:rsid w:val="008E1678"/>
    <w:rsid w:val="0090742B"/>
    <w:rsid w:val="00971AF7"/>
    <w:rsid w:val="0098775F"/>
    <w:rsid w:val="009B3355"/>
    <w:rsid w:val="00A060CC"/>
    <w:rsid w:val="00A2707D"/>
    <w:rsid w:val="00A31946"/>
    <w:rsid w:val="00A51B1C"/>
    <w:rsid w:val="00AC7266"/>
    <w:rsid w:val="00AD1F29"/>
    <w:rsid w:val="00AD39C3"/>
    <w:rsid w:val="00AE6D38"/>
    <w:rsid w:val="00AF7EE0"/>
    <w:rsid w:val="00B16433"/>
    <w:rsid w:val="00B7265D"/>
    <w:rsid w:val="00B802BE"/>
    <w:rsid w:val="00B86167"/>
    <w:rsid w:val="00BC14B6"/>
    <w:rsid w:val="00BE69D4"/>
    <w:rsid w:val="00BF333F"/>
    <w:rsid w:val="00C35E49"/>
    <w:rsid w:val="00C40CC8"/>
    <w:rsid w:val="00C4423A"/>
    <w:rsid w:val="00C644A3"/>
    <w:rsid w:val="00C71384"/>
    <w:rsid w:val="00CD4B90"/>
    <w:rsid w:val="00D02356"/>
    <w:rsid w:val="00DA2A88"/>
    <w:rsid w:val="00DD2758"/>
    <w:rsid w:val="00EF7D8B"/>
    <w:rsid w:val="00F140BE"/>
    <w:rsid w:val="00F15597"/>
    <w:rsid w:val="00F50760"/>
    <w:rsid w:val="00F90FE0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3913C1-F545-4D96-AF80-D1468C41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38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27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223A0-4372-4F9F-B99C-5AD10727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Acer</cp:lastModifiedBy>
  <cp:revision>19</cp:revision>
  <cp:lastPrinted>2014-04-22T12:30:00Z</cp:lastPrinted>
  <dcterms:created xsi:type="dcterms:W3CDTF">2014-04-22T12:31:00Z</dcterms:created>
  <dcterms:modified xsi:type="dcterms:W3CDTF">2020-10-29T18:36:00Z</dcterms:modified>
</cp:coreProperties>
</file>