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6" w:rsidRPr="00B0297C" w:rsidRDefault="00270906" w:rsidP="00270906">
      <w:pPr>
        <w:numPr>
          <w:ilvl w:val="0"/>
          <w:numId w:val="1"/>
        </w:numPr>
        <w:rPr>
          <w:rFonts w:ascii="Arial" w:hAnsi="Arial" w:cs="Arial"/>
          <w:b/>
          <w:sz w:val="24"/>
          <w:szCs w:val="24"/>
        </w:rPr>
      </w:pPr>
      <w:r w:rsidRPr="00B0297C">
        <w:rPr>
          <w:rFonts w:ascii="Arial" w:hAnsi="Arial" w:cs="Arial"/>
          <w:b/>
          <w:sz w:val="24"/>
          <w:szCs w:val="24"/>
        </w:rPr>
        <w:t>AMAÇ</w:t>
      </w:r>
    </w:p>
    <w:p w:rsidR="000C1585" w:rsidRPr="00B0297C" w:rsidRDefault="00CA165B" w:rsidP="000C1585">
      <w:pPr>
        <w:spacing w:after="0" w:line="240" w:lineRule="auto"/>
        <w:ind w:left="720"/>
        <w:jc w:val="both"/>
        <w:rPr>
          <w:rFonts w:ascii="Arial" w:hAnsi="Arial" w:cs="Arial"/>
          <w:sz w:val="24"/>
          <w:szCs w:val="24"/>
        </w:rPr>
      </w:pPr>
      <w:r w:rsidRPr="00B0297C">
        <w:rPr>
          <w:rFonts w:ascii="Arial" w:hAnsi="Arial" w:cs="Arial"/>
          <w:sz w:val="24"/>
          <w:szCs w:val="24"/>
        </w:rPr>
        <w:t xml:space="preserve">   </w:t>
      </w:r>
      <w:r w:rsidR="000C1585" w:rsidRPr="00B0297C">
        <w:rPr>
          <w:rFonts w:ascii="Arial" w:hAnsi="Arial" w:cs="Arial"/>
          <w:sz w:val="24"/>
          <w:szCs w:val="24"/>
        </w:rPr>
        <w:t>Derinin sırçalı yönünden et yönüne doğru olan su geçirgenliğinin, et tarafı yüzeyine ne kadar sürede su geçirdiğinin tayinidir.</w:t>
      </w:r>
    </w:p>
    <w:p w:rsidR="00270906" w:rsidRPr="00B0297C" w:rsidRDefault="00270906" w:rsidP="00270906">
      <w:pPr>
        <w:rPr>
          <w:rFonts w:ascii="Arial" w:hAnsi="Arial" w:cs="Arial"/>
          <w:sz w:val="24"/>
          <w:szCs w:val="24"/>
        </w:rPr>
      </w:pPr>
    </w:p>
    <w:p w:rsidR="00270906" w:rsidRPr="00B0297C" w:rsidRDefault="00270906" w:rsidP="00270906">
      <w:pPr>
        <w:numPr>
          <w:ilvl w:val="0"/>
          <w:numId w:val="1"/>
        </w:numPr>
        <w:rPr>
          <w:rFonts w:ascii="Arial" w:hAnsi="Arial" w:cs="Arial"/>
          <w:b/>
          <w:sz w:val="24"/>
          <w:szCs w:val="24"/>
        </w:rPr>
      </w:pPr>
      <w:r w:rsidRPr="00B0297C">
        <w:rPr>
          <w:rFonts w:ascii="Arial" w:hAnsi="Arial" w:cs="Arial"/>
          <w:b/>
          <w:sz w:val="24"/>
          <w:szCs w:val="24"/>
        </w:rPr>
        <w:t>KAPSAM</w:t>
      </w:r>
    </w:p>
    <w:p w:rsidR="00EF7D8B" w:rsidRPr="00B0297C" w:rsidRDefault="00EF7D8B" w:rsidP="00EF7D8B">
      <w:pPr>
        <w:pStyle w:val="ListeParagraf"/>
        <w:rPr>
          <w:rFonts w:ascii="Arial" w:hAnsi="Arial" w:cs="Arial"/>
          <w:sz w:val="24"/>
          <w:szCs w:val="24"/>
        </w:rPr>
      </w:pPr>
      <w:r w:rsidRPr="00B0297C">
        <w:rPr>
          <w:rFonts w:ascii="Arial" w:hAnsi="Arial" w:cs="Arial"/>
          <w:sz w:val="24"/>
          <w:szCs w:val="24"/>
        </w:rPr>
        <w:t xml:space="preserve">Bu talimat Tekstil Laboratuvarında  bulunan </w:t>
      </w:r>
      <w:r w:rsidR="000C1585" w:rsidRPr="00B0297C">
        <w:rPr>
          <w:rFonts w:ascii="Arial" w:hAnsi="Arial" w:cs="Arial"/>
          <w:bCs/>
          <w:sz w:val="24"/>
          <w:szCs w:val="24"/>
        </w:rPr>
        <w:t>Su Penetrasyon Cihazının</w:t>
      </w:r>
      <w:r w:rsidRPr="00B0297C">
        <w:rPr>
          <w:rFonts w:ascii="Arial" w:hAnsi="Arial" w:cs="Arial"/>
          <w:sz w:val="24"/>
          <w:szCs w:val="24"/>
        </w:rPr>
        <w:t xml:space="preserve"> kullanımını kapsar.</w:t>
      </w:r>
    </w:p>
    <w:p w:rsidR="00270906" w:rsidRPr="00B0297C" w:rsidRDefault="00270906" w:rsidP="00270906">
      <w:pPr>
        <w:numPr>
          <w:ilvl w:val="0"/>
          <w:numId w:val="1"/>
        </w:numPr>
        <w:rPr>
          <w:rFonts w:ascii="Arial" w:hAnsi="Arial" w:cs="Arial"/>
          <w:b/>
          <w:sz w:val="24"/>
          <w:szCs w:val="24"/>
        </w:rPr>
      </w:pPr>
      <w:r w:rsidRPr="00B0297C">
        <w:rPr>
          <w:rFonts w:ascii="Arial" w:hAnsi="Arial" w:cs="Arial"/>
          <w:b/>
          <w:sz w:val="24"/>
          <w:szCs w:val="24"/>
        </w:rPr>
        <w:t>TANIMLAR</w:t>
      </w:r>
    </w:p>
    <w:p w:rsidR="00270906" w:rsidRPr="00B0297C" w:rsidRDefault="00270906" w:rsidP="00270906">
      <w:pPr>
        <w:numPr>
          <w:ilvl w:val="0"/>
          <w:numId w:val="1"/>
        </w:numPr>
        <w:rPr>
          <w:rFonts w:ascii="Arial" w:hAnsi="Arial" w:cs="Arial"/>
          <w:b/>
          <w:sz w:val="24"/>
          <w:szCs w:val="24"/>
        </w:rPr>
      </w:pPr>
      <w:r w:rsidRPr="00B0297C">
        <w:rPr>
          <w:rFonts w:ascii="Arial" w:hAnsi="Arial" w:cs="Arial"/>
          <w:b/>
          <w:sz w:val="24"/>
          <w:szCs w:val="24"/>
        </w:rPr>
        <w:t>SORUMLULUKLAR</w:t>
      </w:r>
    </w:p>
    <w:p w:rsidR="00CA165B" w:rsidRPr="00B0297C" w:rsidRDefault="00CA165B" w:rsidP="00CA165B">
      <w:pPr>
        <w:pStyle w:val="ListeParagraf"/>
        <w:tabs>
          <w:tab w:val="left" w:pos="567"/>
        </w:tabs>
        <w:spacing w:line="360" w:lineRule="auto"/>
        <w:jc w:val="both"/>
        <w:rPr>
          <w:rFonts w:ascii="Arial" w:hAnsi="Arial" w:cs="Arial"/>
          <w:b/>
          <w:bCs/>
          <w:sz w:val="24"/>
          <w:szCs w:val="24"/>
        </w:rPr>
      </w:pPr>
      <w:r w:rsidRPr="00B0297C">
        <w:rPr>
          <w:rFonts w:ascii="Arial" w:hAnsi="Arial" w:cs="Arial"/>
          <w:sz w:val="24"/>
          <w:szCs w:val="24"/>
        </w:rPr>
        <w:t>Deney, Metot Yetki listesinde, belirlenmiş personel tarafından gerçekleştirilir</w:t>
      </w:r>
    </w:p>
    <w:p w:rsidR="00CA165B" w:rsidRPr="00B0297C" w:rsidRDefault="00CA165B" w:rsidP="00CA165B">
      <w:pPr>
        <w:pStyle w:val="ListeParagraf"/>
        <w:spacing w:line="360" w:lineRule="auto"/>
        <w:jc w:val="both"/>
        <w:rPr>
          <w:rFonts w:ascii="Arial" w:hAnsi="Arial" w:cs="Arial"/>
          <w:b/>
          <w:bCs/>
          <w:sz w:val="24"/>
          <w:szCs w:val="24"/>
        </w:rPr>
      </w:pPr>
      <w:r w:rsidRPr="00B0297C">
        <w:rPr>
          <w:rFonts w:ascii="Arial" w:hAnsi="Arial" w:cs="Arial"/>
          <w:b/>
          <w:bCs/>
          <w:sz w:val="24"/>
          <w:szCs w:val="24"/>
        </w:rPr>
        <w:t xml:space="preserve">4.1. </w:t>
      </w:r>
      <w:r w:rsidRPr="00B0297C">
        <w:rPr>
          <w:rFonts w:ascii="Arial" w:hAnsi="Arial" w:cs="Arial"/>
          <w:sz w:val="24"/>
          <w:szCs w:val="24"/>
        </w:rPr>
        <w:t>Laboratuar Sorumlusu</w:t>
      </w:r>
    </w:p>
    <w:p w:rsidR="00270906" w:rsidRPr="00B0297C" w:rsidRDefault="00CA165B" w:rsidP="00CA165B">
      <w:pPr>
        <w:pStyle w:val="ListeParagraf"/>
        <w:spacing w:line="360" w:lineRule="auto"/>
        <w:jc w:val="both"/>
        <w:rPr>
          <w:rFonts w:ascii="Arial" w:hAnsi="Arial" w:cs="Arial"/>
          <w:sz w:val="24"/>
          <w:szCs w:val="24"/>
        </w:rPr>
      </w:pPr>
      <w:r w:rsidRPr="00B0297C">
        <w:rPr>
          <w:rFonts w:ascii="Arial" w:hAnsi="Arial" w:cs="Arial"/>
          <w:b/>
          <w:bCs/>
          <w:sz w:val="24"/>
          <w:szCs w:val="24"/>
        </w:rPr>
        <w:t xml:space="preserve">4.2. </w:t>
      </w:r>
      <w:r w:rsidRPr="00B0297C">
        <w:rPr>
          <w:rFonts w:ascii="Arial" w:hAnsi="Arial" w:cs="Arial"/>
          <w:sz w:val="24"/>
          <w:szCs w:val="24"/>
        </w:rPr>
        <w:t>Laboratuar Personeli</w:t>
      </w:r>
    </w:p>
    <w:p w:rsidR="00270906" w:rsidRPr="00B0297C" w:rsidRDefault="00270906" w:rsidP="00270906">
      <w:pPr>
        <w:numPr>
          <w:ilvl w:val="0"/>
          <w:numId w:val="1"/>
        </w:numPr>
        <w:rPr>
          <w:rFonts w:ascii="Arial" w:hAnsi="Arial" w:cs="Arial"/>
          <w:b/>
          <w:sz w:val="24"/>
          <w:szCs w:val="24"/>
        </w:rPr>
      </w:pPr>
      <w:r w:rsidRPr="00B0297C">
        <w:rPr>
          <w:rFonts w:ascii="Arial" w:hAnsi="Arial" w:cs="Arial"/>
          <w:b/>
          <w:sz w:val="24"/>
          <w:szCs w:val="24"/>
        </w:rPr>
        <w:t>UYGULAMA</w:t>
      </w:r>
    </w:p>
    <w:p w:rsidR="000C1585" w:rsidRPr="00B0297C" w:rsidRDefault="00CB2E6C" w:rsidP="000C1585">
      <w:pPr>
        <w:jc w:val="both"/>
        <w:rPr>
          <w:rFonts w:ascii="Arial" w:hAnsi="Arial" w:cs="Arial"/>
          <w:sz w:val="24"/>
          <w:szCs w:val="24"/>
        </w:rPr>
      </w:pPr>
      <w:r w:rsidRPr="00B0297C">
        <w:rPr>
          <w:rFonts w:ascii="Arial" w:hAnsi="Arial" w:cs="Arial"/>
          <w:b/>
          <w:bCs/>
          <w:sz w:val="24"/>
          <w:szCs w:val="24"/>
        </w:rPr>
        <w:t xml:space="preserve">            5.1.</w:t>
      </w:r>
      <w:r w:rsidR="000C1585" w:rsidRPr="00B0297C">
        <w:rPr>
          <w:rFonts w:ascii="Arial" w:hAnsi="Arial" w:cs="Arial"/>
          <w:b/>
          <w:bCs/>
          <w:sz w:val="24"/>
          <w:szCs w:val="24"/>
        </w:rPr>
        <w:t xml:space="preserve"> CİHAZ VE MALZEMELER</w:t>
      </w:r>
      <w:r w:rsidR="000C1585" w:rsidRPr="00B0297C">
        <w:rPr>
          <w:rFonts w:ascii="Arial" w:hAnsi="Arial" w:cs="Arial"/>
          <w:sz w:val="24"/>
          <w:szCs w:val="24"/>
        </w:rPr>
        <w:t xml:space="preserve">   </w:t>
      </w:r>
    </w:p>
    <w:p w:rsidR="000C1585" w:rsidRPr="00B0297C" w:rsidRDefault="00CB2E6C" w:rsidP="000C1585">
      <w:pPr>
        <w:tabs>
          <w:tab w:val="left" w:pos="5380"/>
        </w:tabs>
        <w:jc w:val="both"/>
        <w:rPr>
          <w:rFonts w:ascii="Arial" w:hAnsi="Arial" w:cs="Arial"/>
          <w:sz w:val="24"/>
          <w:szCs w:val="24"/>
        </w:rPr>
      </w:pPr>
      <w:r w:rsidRPr="00B0297C">
        <w:rPr>
          <w:rFonts w:ascii="Arial" w:hAnsi="Arial" w:cs="Arial"/>
          <w:sz w:val="24"/>
          <w:szCs w:val="24"/>
        </w:rPr>
        <w:t xml:space="preserve">             </w:t>
      </w:r>
      <w:r w:rsidR="000C1585" w:rsidRPr="00B0297C">
        <w:rPr>
          <w:rFonts w:ascii="Arial" w:hAnsi="Arial" w:cs="Arial"/>
          <w:sz w:val="24"/>
          <w:szCs w:val="24"/>
        </w:rPr>
        <w:t xml:space="preserve">Aşağıdaki özellikleri bulunan deney cihazı  kullanılmaktadır: </w:t>
      </w:r>
    </w:p>
    <w:p w:rsidR="000C1585" w:rsidRPr="00B0297C" w:rsidRDefault="00CB2E6C" w:rsidP="00CB2E6C">
      <w:pPr>
        <w:ind w:left="709" w:hanging="709"/>
        <w:jc w:val="both"/>
        <w:rPr>
          <w:rFonts w:ascii="Arial" w:hAnsi="Arial" w:cs="Arial"/>
          <w:sz w:val="24"/>
          <w:szCs w:val="24"/>
        </w:rPr>
      </w:pPr>
      <w:r w:rsidRPr="00B0297C">
        <w:rPr>
          <w:rFonts w:ascii="Arial" w:hAnsi="Arial" w:cs="Arial"/>
          <w:b/>
          <w:bCs/>
          <w:sz w:val="24"/>
          <w:szCs w:val="24"/>
        </w:rPr>
        <w:t xml:space="preserve">           5.1.1. </w:t>
      </w:r>
      <w:r w:rsidR="000C1585" w:rsidRPr="00B0297C">
        <w:rPr>
          <w:rFonts w:ascii="Arial" w:hAnsi="Arial" w:cs="Arial"/>
          <w:b/>
          <w:bCs/>
          <w:sz w:val="24"/>
          <w:szCs w:val="24"/>
        </w:rPr>
        <w:t>İki silindir</w:t>
      </w:r>
      <w:r w:rsidR="000C1585" w:rsidRPr="00B0297C">
        <w:rPr>
          <w:rFonts w:ascii="Arial" w:hAnsi="Arial" w:cs="Arial"/>
          <w:sz w:val="24"/>
          <w:szCs w:val="24"/>
        </w:rPr>
        <w:t xml:space="preserve"> , 30mm çapında,hareketsiz ,bükülmeyen malzemeden yapılmış,eksenleri yatay ve eş eksenli şeklinde monte edilmiş.Silindirin biri sabitlenmeli ve diğeri ekseni boyunca hareketli olmalıdır.</w:t>
      </w:r>
    </w:p>
    <w:p w:rsidR="000C1585" w:rsidRPr="00B0297C" w:rsidRDefault="00CB2E6C" w:rsidP="00CB2E6C">
      <w:pPr>
        <w:ind w:left="709" w:hanging="709"/>
        <w:jc w:val="both"/>
        <w:rPr>
          <w:rFonts w:ascii="Arial" w:hAnsi="Arial" w:cs="Arial"/>
          <w:sz w:val="24"/>
          <w:szCs w:val="24"/>
        </w:rPr>
      </w:pPr>
      <w:r w:rsidRPr="00B0297C">
        <w:rPr>
          <w:rFonts w:ascii="Arial" w:hAnsi="Arial" w:cs="Arial"/>
          <w:b/>
          <w:bCs/>
          <w:sz w:val="24"/>
          <w:szCs w:val="24"/>
        </w:rPr>
        <w:t xml:space="preserve">          5.1.2.</w:t>
      </w:r>
      <w:r w:rsidR="000C1585" w:rsidRPr="00B0297C">
        <w:rPr>
          <w:rFonts w:ascii="Arial" w:hAnsi="Arial" w:cs="Arial"/>
          <w:b/>
          <w:bCs/>
          <w:sz w:val="24"/>
          <w:szCs w:val="24"/>
        </w:rPr>
        <w:t>Elektrikli motor</w:t>
      </w:r>
      <w:r w:rsidR="000C1585" w:rsidRPr="00B0297C">
        <w:rPr>
          <w:rFonts w:ascii="Arial" w:hAnsi="Arial" w:cs="Arial"/>
          <w:sz w:val="24"/>
          <w:szCs w:val="24"/>
        </w:rPr>
        <w:t>,50 çevrim/min ‘lik dirsek hareketiyle ekseni boyunca hareketli silindiri öne ve arkaya doğru iten.Hareketli silindir,sabitlenmiş silindirden en fazla mesafede olduğunda iki silindirin düzgün bitişik yüzleri birbirinden 40mm mesafede olmalıdır.</w:t>
      </w:r>
    </w:p>
    <w:p w:rsidR="000C1585" w:rsidRPr="00B0297C" w:rsidRDefault="00CB2E6C" w:rsidP="00CB2E6C">
      <w:pPr>
        <w:ind w:left="567"/>
        <w:jc w:val="both"/>
        <w:rPr>
          <w:rFonts w:ascii="Arial" w:hAnsi="Arial" w:cs="Arial"/>
          <w:sz w:val="24"/>
          <w:szCs w:val="24"/>
        </w:rPr>
      </w:pPr>
      <w:r w:rsidRPr="00B0297C">
        <w:rPr>
          <w:rFonts w:ascii="Arial" w:hAnsi="Arial" w:cs="Arial"/>
          <w:b/>
          <w:bCs/>
          <w:sz w:val="24"/>
          <w:szCs w:val="24"/>
        </w:rPr>
        <w:t xml:space="preserve"> 5.1.3.</w:t>
      </w:r>
      <w:r w:rsidR="000C1585" w:rsidRPr="00B0297C">
        <w:rPr>
          <w:rFonts w:ascii="Arial" w:hAnsi="Arial" w:cs="Arial"/>
          <w:b/>
          <w:bCs/>
          <w:sz w:val="24"/>
          <w:szCs w:val="24"/>
        </w:rPr>
        <w:t>Depo:</w:t>
      </w:r>
      <w:r w:rsidR="000C1585" w:rsidRPr="00B0297C">
        <w:rPr>
          <w:rFonts w:ascii="Arial" w:hAnsi="Arial" w:cs="Arial"/>
          <w:sz w:val="24"/>
          <w:szCs w:val="24"/>
        </w:rPr>
        <w:t>İçerisinde kanal şeklinde deney parçasının kısmen batırılabildiği damıtılmış su içeren</w:t>
      </w:r>
    </w:p>
    <w:p w:rsidR="000C1585" w:rsidRPr="00B0297C" w:rsidRDefault="00CB2E6C" w:rsidP="00CB2E6C">
      <w:pPr>
        <w:ind w:left="709"/>
        <w:jc w:val="both"/>
        <w:rPr>
          <w:rFonts w:ascii="Arial" w:hAnsi="Arial" w:cs="Arial"/>
          <w:sz w:val="24"/>
          <w:szCs w:val="24"/>
        </w:rPr>
      </w:pPr>
      <w:r w:rsidRPr="00B0297C">
        <w:rPr>
          <w:rFonts w:ascii="Arial" w:hAnsi="Arial" w:cs="Arial"/>
          <w:b/>
          <w:bCs/>
          <w:sz w:val="24"/>
          <w:szCs w:val="24"/>
        </w:rPr>
        <w:t xml:space="preserve">5.1.4. </w:t>
      </w:r>
      <w:r w:rsidR="000C1585" w:rsidRPr="00B0297C">
        <w:rPr>
          <w:rFonts w:ascii="Arial" w:hAnsi="Arial" w:cs="Arial"/>
          <w:b/>
          <w:bCs/>
          <w:sz w:val="24"/>
          <w:szCs w:val="24"/>
        </w:rPr>
        <w:t>Halka şeklinde kelepçeler</w:t>
      </w:r>
      <w:r w:rsidR="000C1585" w:rsidRPr="00B0297C">
        <w:rPr>
          <w:rFonts w:ascii="Arial" w:hAnsi="Arial" w:cs="Arial"/>
          <w:sz w:val="24"/>
          <w:szCs w:val="24"/>
        </w:rPr>
        <w:t>,deney parçasının uzun kenarlarının uçları bir kanal oluşturacak şekilde silindirler yoluyla kapatılarak silindirlerin bitişik uçları çevresine kelepçelenmesinde kullanılan</w:t>
      </w:r>
    </w:p>
    <w:p w:rsidR="000C1585" w:rsidRPr="00B0297C" w:rsidRDefault="00CB2E6C" w:rsidP="000C1585">
      <w:pPr>
        <w:jc w:val="both"/>
        <w:rPr>
          <w:rFonts w:ascii="Arial" w:hAnsi="Arial" w:cs="Arial"/>
          <w:sz w:val="24"/>
          <w:szCs w:val="24"/>
        </w:rPr>
      </w:pPr>
      <w:r w:rsidRPr="00B0297C">
        <w:rPr>
          <w:rFonts w:ascii="Arial" w:hAnsi="Arial" w:cs="Arial"/>
          <w:b/>
          <w:bCs/>
          <w:sz w:val="24"/>
          <w:szCs w:val="24"/>
        </w:rPr>
        <w:t xml:space="preserve">           5.1.5. </w:t>
      </w:r>
      <w:r w:rsidR="000C1585" w:rsidRPr="00B0297C">
        <w:rPr>
          <w:rFonts w:ascii="Arial" w:hAnsi="Arial" w:cs="Arial"/>
          <w:b/>
          <w:bCs/>
          <w:sz w:val="24"/>
          <w:szCs w:val="24"/>
        </w:rPr>
        <w:t>Terazi:</w:t>
      </w:r>
      <w:r w:rsidR="000C1585" w:rsidRPr="00B0297C">
        <w:rPr>
          <w:rFonts w:ascii="Arial" w:hAnsi="Arial" w:cs="Arial"/>
          <w:sz w:val="24"/>
          <w:szCs w:val="24"/>
        </w:rPr>
        <w:t xml:space="preserve"> 0,001g’lık ağırlığı ölçebilen</w:t>
      </w:r>
    </w:p>
    <w:p w:rsidR="000C1585" w:rsidRPr="00B0297C" w:rsidRDefault="00CB2E6C" w:rsidP="000C1585">
      <w:pPr>
        <w:jc w:val="both"/>
        <w:rPr>
          <w:rFonts w:ascii="Arial" w:hAnsi="Arial" w:cs="Arial"/>
          <w:sz w:val="24"/>
          <w:szCs w:val="24"/>
        </w:rPr>
      </w:pPr>
      <w:r w:rsidRPr="00B0297C">
        <w:rPr>
          <w:rFonts w:ascii="Arial" w:hAnsi="Arial" w:cs="Arial"/>
          <w:b/>
          <w:bCs/>
          <w:sz w:val="24"/>
          <w:szCs w:val="24"/>
        </w:rPr>
        <w:lastRenderedPageBreak/>
        <w:t xml:space="preserve">           5.1.6. </w:t>
      </w:r>
      <w:r w:rsidR="000C1585" w:rsidRPr="00B0297C">
        <w:rPr>
          <w:rFonts w:ascii="Arial" w:hAnsi="Arial" w:cs="Arial"/>
          <w:b/>
          <w:bCs/>
          <w:sz w:val="24"/>
          <w:szCs w:val="24"/>
        </w:rPr>
        <w:t xml:space="preserve">Saat: </w:t>
      </w:r>
      <w:r w:rsidR="000C1585" w:rsidRPr="00B0297C">
        <w:rPr>
          <w:rFonts w:ascii="Arial" w:hAnsi="Arial" w:cs="Arial"/>
          <w:sz w:val="24"/>
          <w:szCs w:val="24"/>
        </w:rPr>
        <w:t>1min’e kadar ölçme yapabilen</w:t>
      </w:r>
    </w:p>
    <w:p w:rsidR="000C1585" w:rsidRPr="00B0297C" w:rsidRDefault="00CB2E6C" w:rsidP="000C1585">
      <w:pPr>
        <w:jc w:val="both"/>
        <w:rPr>
          <w:rFonts w:ascii="Arial" w:hAnsi="Arial" w:cs="Arial"/>
          <w:b/>
          <w:bCs/>
          <w:sz w:val="24"/>
          <w:szCs w:val="24"/>
        </w:rPr>
      </w:pPr>
      <w:r w:rsidRPr="00B0297C">
        <w:rPr>
          <w:rFonts w:ascii="Arial" w:hAnsi="Arial" w:cs="Arial"/>
          <w:b/>
          <w:bCs/>
          <w:sz w:val="24"/>
          <w:szCs w:val="24"/>
        </w:rPr>
        <w:t xml:space="preserve">          5.2. </w:t>
      </w:r>
      <w:r w:rsidR="000C1585" w:rsidRPr="00B0297C">
        <w:rPr>
          <w:rFonts w:ascii="Arial" w:hAnsi="Arial" w:cs="Arial"/>
          <w:b/>
          <w:bCs/>
          <w:sz w:val="24"/>
          <w:szCs w:val="24"/>
        </w:rPr>
        <w:t>NUMUNE HAZIRLAMA VE ÇEVRE ŞARTLARI</w:t>
      </w:r>
    </w:p>
    <w:p w:rsidR="000C1585" w:rsidRPr="00B0297C" w:rsidRDefault="00CB2E6C" w:rsidP="000C1585">
      <w:pPr>
        <w:jc w:val="both"/>
        <w:rPr>
          <w:rFonts w:ascii="Arial" w:hAnsi="Arial" w:cs="Arial"/>
          <w:b/>
          <w:bCs/>
          <w:sz w:val="24"/>
          <w:szCs w:val="24"/>
        </w:rPr>
      </w:pPr>
      <w:r w:rsidRPr="00B0297C">
        <w:rPr>
          <w:rFonts w:ascii="Arial" w:hAnsi="Arial" w:cs="Arial"/>
          <w:b/>
          <w:bCs/>
          <w:sz w:val="24"/>
          <w:szCs w:val="24"/>
        </w:rPr>
        <w:t xml:space="preserve">          5.2.1. </w:t>
      </w:r>
      <w:r w:rsidR="000C1585" w:rsidRPr="00B0297C">
        <w:rPr>
          <w:rFonts w:ascii="Arial" w:hAnsi="Arial" w:cs="Arial"/>
          <w:b/>
          <w:bCs/>
          <w:sz w:val="24"/>
          <w:szCs w:val="24"/>
        </w:rPr>
        <w:t>Numune hazırlanması</w:t>
      </w:r>
    </w:p>
    <w:p w:rsidR="000C1585" w:rsidRPr="00B0297C" w:rsidRDefault="000C1585" w:rsidP="00CB2E6C">
      <w:pPr>
        <w:ind w:left="567"/>
        <w:jc w:val="both"/>
        <w:rPr>
          <w:rFonts w:ascii="Arial" w:hAnsi="Arial" w:cs="Arial"/>
          <w:b/>
          <w:bCs/>
          <w:sz w:val="24"/>
          <w:szCs w:val="24"/>
        </w:rPr>
      </w:pPr>
      <w:r w:rsidRPr="00B0297C">
        <w:rPr>
          <w:rFonts w:ascii="Arial" w:hAnsi="Arial" w:cs="Arial"/>
          <w:sz w:val="24"/>
          <w:szCs w:val="24"/>
        </w:rPr>
        <w:t>Deriden 75mm×60mm boyutlarında bir dikdörtgen parçası  kesilir. Giyilen yüzey,sert bir levha üzerine 180 derecelik zımpara kağıdı üstüne 10 N ‘luk yük terleştirilip,bu zımpara kağıdı ile 10 kez 100mm hareket ettirilerek ovulmak süretiyle zımparalanır</w:t>
      </w:r>
    </w:p>
    <w:p w:rsidR="000C1585" w:rsidRPr="00B0297C" w:rsidRDefault="00CB2E6C" w:rsidP="000C1585">
      <w:pPr>
        <w:jc w:val="both"/>
        <w:rPr>
          <w:rFonts w:ascii="Arial" w:hAnsi="Arial" w:cs="Arial"/>
          <w:b/>
          <w:bCs/>
          <w:sz w:val="24"/>
          <w:szCs w:val="24"/>
        </w:rPr>
      </w:pPr>
      <w:r w:rsidRPr="00B0297C">
        <w:rPr>
          <w:rFonts w:ascii="Arial" w:hAnsi="Arial" w:cs="Arial"/>
          <w:b/>
          <w:bCs/>
          <w:sz w:val="24"/>
          <w:szCs w:val="24"/>
        </w:rPr>
        <w:t xml:space="preserve">          5.2.2. </w:t>
      </w:r>
      <w:r w:rsidR="000C1585" w:rsidRPr="00B0297C">
        <w:rPr>
          <w:rFonts w:ascii="Arial" w:hAnsi="Arial" w:cs="Arial"/>
          <w:b/>
          <w:bCs/>
          <w:sz w:val="24"/>
          <w:szCs w:val="24"/>
        </w:rPr>
        <w:t>Deney Parçalarının Kondisyonlanması</w:t>
      </w:r>
    </w:p>
    <w:p w:rsidR="000C1585" w:rsidRPr="00B0297C" w:rsidRDefault="00CB2E6C" w:rsidP="000C1585">
      <w:pPr>
        <w:jc w:val="both"/>
        <w:rPr>
          <w:rFonts w:ascii="Arial" w:hAnsi="Arial" w:cs="Arial"/>
          <w:sz w:val="24"/>
          <w:szCs w:val="24"/>
        </w:rPr>
      </w:pPr>
      <w:r w:rsidRPr="00B0297C">
        <w:rPr>
          <w:rFonts w:ascii="Arial" w:hAnsi="Arial" w:cs="Arial"/>
          <w:sz w:val="24"/>
          <w:szCs w:val="24"/>
        </w:rPr>
        <w:t xml:space="preserve">         </w:t>
      </w:r>
      <w:r w:rsidR="000C1585" w:rsidRPr="00B0297C">
        <w:rPr>
          <w:rFonts w:ascii="Arial" w:hAnsi="Arial" w:cs="Arial"/>
          <w:sz w:val="24"/>
          <w:szCs w:val="24"/>
        </w:rPr>
        <w:t>Deney parçaları , 23+/-2 ºC’de  24 saat kondüsyonlanır.</w:t>
      </w:r>
    </w:p>
    <w:p w:rsidR="000C1585" w:rsidRPr="00B0297C" w:rsidRDefault="00CB2E6C" w:rsidP="00CB2E6C">
      <w:pPr>
        <w:ind w:left="567" w:hanging="567"/>
        <w:jc w:val="both"/>
        <w:rPr>
          <w:rFonts w:ascii="Arial" w:hAnsi="Arial" w:cs="Arial"/>
          <w:b/>
          <w:bCs/>
          <w:sz w:val="24"/>
          <w:szCs w:val="24"/>
        </w:rPr>
      </w:pPr>
      <w:r w:rsidRPr="00B0297C">
        <w:rPr>
          <w:rFonts w:ascii="Arial" w:hAnsi="Arial" w:cs="Arial"/>
          <w:b/>
          <w:bCs/>
          <w:sz w:val="24"/>
          <w:szCs w:val="24"/>
        </w:rPr>
        <w:t xml:space="preserve">         5</w:t>
      </w:r>
      <w:r w:rsidR="000C1585" w:rsidRPr="00B0297C">
        <w:rPr>
          <w:rFonts w:ascii="Arial" w:hAnsi="Arial" w:cs="Arial"/>
          <w:b/>
          <w:bCs/>
          <w:sz w:val="24"/>
          <w:szCs w:val="24"/>
        </w:rPr>
        <w:t>.</w:t>
      </w:r>
      <w:r w:rsidRPr="00B0297C">
        <w:rPr>
          <w:rFonts w:ascii="Arial" w:hAnsi="Arial" w:cs="Arial"/>
          <w:b/>
          <w:bCs/>
          <w:sz w:val="24"/>
          <w:szCs w:val="24"/>
        </w:rPr>
        <w:t>2.3</w:t>
      </w:r>
      <w:r w:rsidR="000C1585" w:rsidRPr="00B0297C">
        <w:rPr>
          <w:rFonts w:ascii="Arial" w:hAnsi="Arial" w:cs="Arial"/>
          <w:b/>
          <w:bCs/>
          <w:sz w:val="24"/>
          <w:szCs w:val="24"/>
        </w:rPr>
        <w:t>.Deney Şartları</w:t>
      </w:r>
    </w:p>
    <w:p w:rsidR="000C1585" w:rsidRPr="00B0297C" w:rsidRDefault="000C1585" w:rsidP="00CB2E6C">
      <w:pPr>
        <w:ind w:left="567"/>
        <w:jc w:val="both"/>
        <w:rPr>
          <w:rFonts w:ascii="Arial" w:hAnsi="Arial" w:cs="Arial"/>
          <w:sz w:val="24"/>
          <w:szCs w:val="24"/>
        </w:rPr>
      </w:pPr>
      <w:r w:rsidRPr="00B0297C">
        <w:rPr>
          <w:rFonts w:ascii="Arial" w:hAnsi="Arial" w:cs="Arial"/>
          <w:sz w:val="24"/>
          <w:szCs w:val="24"/>
        </w:rPr>
        <w:t>Deney , kondüsyonlama ile aynı şartlarda  yapılır.Kullanılan suyun sıcaklığı ortam şartlarnda tutulur.</w:t>
      </w:r>
    </w:p>
    <w:p w:rsidR="000C1585" w:rsidRPr="00B0297C" w:rsidRDefault="00CB2E6C" w:rsidP="000C1585">
      <w:pPr>
        <w:overflowPunct w:val="0"/>
        <w:autoSpaceDE w:val="0"/>
        <w:autoSpaceDN w:val="0"/>
        <w:adjustRightInd w:val="0"/>
        <w:jc w:val="both"/>
        <w:textAlignment w:val="baseline"/>
        <w:rPr>
          <w:rFonts w:ascii="Arial" w:hAnsi="Arial" w:cs="Arial"/>
          <w:b/>
          <w:bCs/>
          <w:sz w:val="24"/>
          <w:szCs w:val="24"/>
        </w:rPr>
      </w:pPr>
      <w:r w:rsidRPr="00B0297C">
        <w:rPr>
          <w:rFonts w:ascii="Arial" w:hAnsi="Arial" w:cs="Arial"/>
          <w:b/>
          <w:bCs/>
          <w:sz w:val="24"/>
          <w:szCs w:val="24"/>
        </w:rPr>
        <w:t xml:space="preserve">         </w:t>
      </w:r>
      <w:r w:rsidR="000C1585" w:rsidRPr="00B0297C">
        <w:rPr>
          <w:rFonts w:ascii="Arial" w:hAnsi="Arial" w:cs="Arial"/>
          <w:b/>
          <w:bCs/>
          <w:sz w:val="24"/>
          <w:szCs w:val="24"/>
        </w:rPr>
        <w:t>5.</w:t>
      </w:r>
      <w:r w:rsidRPr="00B0297C">
        <w:rPr>
          <w:rFonts w:ascii="Arial" w:hAnsi="Arial" w:cs="Arial"/>
          <w:b/>
          <w:bCs/>
          <w:sz w:val="24"/>
          <w:szCs w:val="24"/>
        </w:rPr>
        <w:t>3.</w:t>
      </w:r>
      <w:r w:rsidR="000C1585" w:rsidRPr="00B0297C">
        <w:rPr>
          <w:rFonts w:ascii="Arial" w:hAnsi="Arial" w:cs="Arial"/>
          <w:b/>
          <w:bCs/>
          <w:sz w:val="24"/>
          <w:szCs w:val="24"/>
        </w:rPr>
        <w:t xml:space="preserve"> KULLANIM </w:t>
      </w:r>
    </w:p>
    <w:p w:rsidR="000C1585" w:rsidRPr="00B0297C" w:rsidRDefault="00CB2E6C" w:rsidP="00CB2E6C">
      <w:pPr>
        <w:spacing w:after="0" w:line="240" w:lineRule="auto"/>
        <w:ind w:left="720"/>
        <w:jc w:val="both"/>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Cihaz genliği, deney parçası %7,5 sıkıştırılıcak şekilde ayarlanır.Deney parçası derinin dış yüzeyi su ile temas edecek şekilde sabitlenir.Birbirinden en uzak mesafedeki silindir ile deney parçası kısa kenarının oluşturduğu Üst kenarlarca meydana getirilen kanal yatay ve aynı seviyede olacak şekilde silindirin bitişik uçlarına sarılır.</w:t>
      </w:r>
    </w:p>
    <w:p w:rsidR="000C1585" w:rsidRPr="00B0297C" w:rsidRDefault="000C1585" w:rsidP="000C1585">
      <w:pPr>
        <w:jc w:val="both"/>
        <w:rPr>
          <w:rFonts w:ascii="Arial" w:hAnsi="Arial" w:cs="Arial"/>
          <w:sz w:val="24"/>
          <w:szCs w:val="24"/>
        </w:rPr>
      </w:pPr>
    </w:p>
    <w:p w:rsidR="000C1585" w:rsidRPr="00B0297C" w:rsidRDefault="00CB2E6C" w:rsidP="00CB2E6C">
      <w:pPr>
        <w:tabs>
          <w:tab w:val="left" w:pos="5380"/>
        </w:tabs>
        <w:spacing w:after="0" w:line="240" w:lineRule="auto"/>
        <w:ind w:left="720"/>
        <w:jc w:val="both"/>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Deney parçası, katları ortadan kaldırmak amacıyla hafif germe altında silindirler arasında tutulur ve her bir silindir üzerine binen yaklaşık aynı uzunluk (yaklaşık 10 mm) ile halka kelepçeler kullanılarak kelepçelenir.İki halka kelepçesinin iç kenarları,kelepçeler arasındaki deney parçasının serbest uzunluğu kanal uzunluğu ile aynı olacak şekilde mümkün olabildiğince silindir uç düzlemlerine konumlandırılır.Depo içerisindeki suyun seviyesi silindirin üstünden yaklaşık 10mm aşağıda kalacak şekilde yükseltilir.Motor çalıştırılır.</w:t>
      </w:r>
    </w:p>
    <w:p w:rsidR="000C1585" w:rsidRPr="00B0297C" w:rsidRDefault="000C1585" w:rsidP="000C1585">
      <w:pPr>
        <w:tabs>
          <w:tab w:val="left" w:pos="6945"/>
        </w:tabs>
        <w:overflowPunct w:val="0"/>
        <w:autoSpaceDE w:val="0"/>
        <w:autoSpaceDN w:val="0"/>
        <w:adjustRightInd w:val="0"/>
        <w:ind w:firstLine="6945"/>
        <w:jc w:val="both"/>
        <w:textAlignment w:val="baseline"/>
        <w:rPr>
          <w:rFonts w:ascii="Arial" w:hAnsi="Arial" w:cs="Arial"/>
          <w:sz w:val="24"/>
          <w:szCs w:val="24"/>
        </w:rPr>
      </w:pPr>
    </w:p>
    <w:p w:rsidR="000C1585" w:rsidRPr="00B0297C" w:rsidRDefault="00CB2E6C" w:rsidP="000C1585">
      <w:pPr>
        <w:overflowPunct w:val="0"/>
        <w:autoSpaceDE w:val="0"/>
        <w:autoSpaceDN w:val="0"/>
        <w:adjustRightInd w:val="0"/>
        <w:jc w:val="both"/>
        <w:textAlignment w:val="baseline"/>
        <w:rPr>
          <w:rFonts w:ascii="Arial" w:hAnsi="Arial" w:cs="Arial"/>
          <w:b/>
          <w:bCs/>
          <w:sz w:val="24"/>
          <w:szCs w:val="24"/>
        </w:rPr>
      </w:pPr>
      <w:r w:rsidRPr="00B0297C">
        <w:rPr>
          <w:rFonts w:ascii="Arial" w:hAnsi="Arial" w:cs="Arial"/>
          <w:b/>
          <w:bCs/>
          <w:sz w:val="24"/>
          <w:szCs w:val="24"/>
        </w:rPr>
        <w:t xml:space="preserve">        5.4. </w:t>
      </w:r>
      <w:r w:rsidR="000C1585" w:rsidRPr="00B0297C">
        <w:rPr>
          <w:rFonts w:ascii="Arial" w:hAnsi="Arial" w:cs="Arial"/>
          <w:b/>
          <w:bCs/>
          <w:sz w:val="24"/>
          <w:szCs w:val="24"/>
        </w:rPr>
        <w:t>DİKKAT EDİLECEK HUSUSLAR</w:t>
      </w:r>
    </w:p>
    <w:p w:rsidR="000C1585" w:rsidRPr="00B0297C" w:rsidRDefault="00CB2E6C" w:rsidP="00CB2E6C">
      <w:pPr>
        <w:spacing w:after="0" w:line="240" w:lineRule="auto"/>
        <w:ind w:left="720"/>
        <w:jc w:val="both"/>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Deneyde derinin su geçirgenliğinin zamanını doğru bir şekilde tespit etmek için her 5 dakika bir mutlaka derinin cihaz üzerinde oluşturduğu kanala bakılmalıdır.</w:t>
      </w:r>
    </w:p>
    <w:p w:rsidR="000C1585" w:rsidRPr="00B0297C" w:rsidRDefault="00CB2E6C" w:rsidP="00CB2E6C">
      <w:pPr>
        <w:spacing w:after="0" w:line="240" w:lineRule="auto"/>
        <w:ind w:left="720"/>
        <w:jc w:val="both"/>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Deriye su geçtiği zaman su damlacıklarını daha iyi görebilmek görebilmek için bir aydınlatma yardımıyla bakılmalıdır.</w:t>
      </w:r>
    </w:p>
    <w:p w:rsidR="000C1585" w:rsidRPr="00B0297C" w:rsidRDefault="00CB2E6C" w:rsidP="00CB2E6C">
      <w:pPr>
        <w:spacing w:after="0" w:line="240" w:lineRule="auto"/>
        <w:ind w:left="720"/>
        <w:jc w:val="both"/>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Derinin  esneme esnasında depo tabanı ile temas etmemesi gerekir.</w:t>
      </w:r>
    </w:p>
    <w:p w:rsidR="000C1585" w:rsidRPr="00B0297C" w:rsidRDefault="000C1585" w:rsidP="000C1585">
      <w:pPr>
        <w:tabs>
          <w:tab w:val="left" w:pos="5380"/>
        </w:tabs>
        <w:jc w:val="both"/>
        <w:rPr>
          <w:rFonts w:ascii="Arial" w:hAnsi="Arial" w:cs="Arial"/>
          <w:sz w:val="24"/>
          <w:szCs w:val="24"/>
        </w:rPr>
      </w:pPr>
    </w:p>
    <w:p w:rsidR="000C1585" w:rsidRPr="00B0297C" w:rsidRDefault="00CB2E6C" w:rsidP="000C1585">
      <w:pPr>
        <w:jc w:val="both"/>
        <w:rPr>
          <w:rFonts w:ascii="Arial" w:hAnsi="Arial" w:cs="Arial"/>
          <w:b/>
          <w:bCs/>
          <w:sz w:val="24"/>
          <w:szCs w:val="24"/>
        </w:rPr>
      </w:pPr>
      <w:r w:rsidRPr="00B0297C">
        <w:rPr>
          <w:rFonts w:ascii="Arial" w:hAnsi="Arial" w:cs="Arial"/>
          <w:b/>
          <w:bCs/>
          <w:sz w:val="24"/>
          <w:szCs w:val="24"/>
        </w:rPr>
        <w:lastRenderedPageBreak/>
        <w:t xml:space="preserve">        5.5. </w:t>
      </w:r>
      <w:r w:rsidR="000C1585" w:rsidRPr="00B0297C">
        <w:rPr>
          <w:rFonts w:ascii="Arial" w:hAnsi="Arial" w:cs="Arial"/>
          <w:b/>
          <w:bCs/>
          <w:sz w:val="24"/>
          <w:szCs w:val="24"/>
        </w:rPr>
        <w:t>CİHAZ BAKIM-ONARIM</w:t>
      </w:r>
    </w:p>
    <w:p w:rsidR="000C1585" w:rsidRPr="00B0297C" w:rsidRDefault="00CB2E6C" w:rsidP="00CB2E6C">
      <w:pPr>
        <w:overflowPunct w:val="0"/>
        <w:autoSpaceDE w:val="0"/>
        <w:autoSpaceDN w:val="0"/>
        <w:adjustRightInd w:val="0"/>
        <w:spacing w:after="0" w:line="240" w:lineRule="auto"/>
        <w:ind w:left="720"/>
        <w:jc w:val="both"/>
        <w:textAlignment w:val="baseline"/>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Elektrik bağlantısı kontrol edilir.</w:t>
      </w:r>
    </w:p>
    <w:p w:rsidR="000C1585" w:rsidRPr="00B0297C" w:rsidRDefault="00CB2E6C" w:rsidP="00CB2E6C">
      <w:pPr>
        <w:overflowPunct w:val="0"/>
        <w:autoSpaceDE w:val="0"/>
        <w:autoSpaceDN w:val="0"/>
        <w:adjustRightInd w:val="0"/>
        <w:spacing w:after="0" w:line="240" w:lineRule="auto"/>
        <w:ind w:left="720"/>
        <w:jc w:val="both"/>
        <w:textAlignment w:val="baseline"/>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Şalterin sağlamlığı kontrol edilir.</w:t>
      </w:r>
    </w:p>
    <w:p w:rsidR="000C1585" w:rsidRPr="00B0297C" w:rsidRDefault="00CB2E6C" w:rsidP="00CB2E6C">
      <w:pPr>
        <w:overflowPunct w:val="0"/>
        <w:autoSpaceDE w:val="0"/>
        <w:autoSpaceDN w:val="0"/>
        <w:adjustRightInd w:val="0"/>
        <w:spacing w:after="0" w:line="240" w:lineRule="auto"/>
        <w:ind w:left="720"/>
        <w:jc w:val="both"/>
        <w:textAlignment w:val="baseline"/>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Redüktör yağlanır.</w:t>
      </w:r>
    </w:p>
    <w:p w:rsidR="000C1585" w:rsidRPr="00B0297C" w:rsidRDefault="00CB2E6C" w:rsidP="00CB2E6C">
      <w:pPr>
        <w:overflowPunct w:val="0"/>
        <w:autoSpaceDE w:val="0"/>
        <w:autoSpaceDN w:val="0"/>
        <w:adjustRightInd w:val="0"/>
        <w:spacing w:after="0" w:line="240" w:lineRule="auto"/>
        <w:ind w:left="720"/>
        <w:textAlignment w:val="baseline"/>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Esnetme kolları yağlanır.</w:t>
      </w:r>
    </w:p>
    <w:p w:rsidR="000C1585" w:rsidRPr="00B0297C" w:rsidRDefault="00CB2E6C" w:rsidP="00CB2E6C">
      <w:pPr>
        <w:overflowPunct w:val="0"/>
        <w:autoSpaceDE w:val="0"/>
        <w:autoSpaceDN w:val="0"/>
        <w:adjustRightInd w:val="0"/>
        <w:spacing w:after="0" w:line="240" w:lineRule="auto"/>
        <w:ind w:left="720"/>
        <w:textAlignment w:val="baseline"/>
        <w:rPr>
          <w:rFonts w:ascii="Arial" w:hAnsi="Arial" w:cs="Arial"/>
          <w:sz w:val="24"/>
          <w:szCs w:val="24"/>
        </w:rPr>
      </w:pPr>
      <w:r w:rsidRPr="00B0297C">
        <w:rPr>
          <w:rFonts w:ascii="Arial" w:hAnsi="Arial" w:cs="Arial"/>
          <w:sz w:val="24"/>
          <w:szCs w:val="24"/>
        </w:rPr>
        <w:t>*</w:t>
      </w:r>
      <w:r w:rsidR="000C1585" w:rsidRPr="00B0297C">
        <w:rPr>
          <w:rFonts w:ascii="Arial" w:hAnsi="Arial" w:cs="Arial"/>
          <w:sz w:val="24"/>
          <w:szCs w:val="24"/>
        </w:rPr>
        <w:t>Civatalar kontrol edilir.</w:t>
      </w:r>
    </w:p>
    <w:p w:rsidR="00270906" w:rsidRPr="00B0297C" w:rsidRDefault="00270906" w:rsidP="00270906">
      <w:pPr>
        <w:ind w:left="720"/>
        <w:rPr>
          <w:rFonts w:ascii="Arial" w:hAnsi="Arial" w:cs="Arial"/>
          <w:sz w:val="24"/>
          <w:szCs w:val="24"/>
        </w:rPr>
      </w:pPr>
    </w:p>
    <w:p w:rsidR="00270906" w:rsidRPr="00B0297C" w:rsidRDefault="00270906" w:rsidP="00270906">
      <w:pPr>
        <w:numPr>
          <w:ilvl w:val="0"/>
          <w:numId w:val="1"/>
        </w:numPr>
        <w:rPr>
          <w:rFonts w:ascii="Arial" w:hAnsi="Arial" w:cs="Arial"/>
          <w:b/>
          <w:sz w:val="24"/>
          <w:szCs w:val="24"/>
        </w:rPr>
      </w:pPr>
      <w:r w:rsidRPr="00B0297C">
        <w:rPr>
          <w:rFonts w:ascii="Arial" w:hAnsi="Arial" w:cs="Arial"/>
          <w:b/>
          <w:sz w:val="24"/>
          <w:szCs w:val="24"/>
        </w:rPr>
        <w:t>İLGİLİ DÖKÜMANLAR</w:t>
      </w:r>
    </w:p>
    <w:p w:rsidR="004518EE" w:rsidRPr="00B0297C" w:rsidRDefault="004518EE" w:rsidP="004518EE">
      <w:pPr>
        <w:pStyle w:val="ListeParagraf"/>
        <w:rPr>
          <w:rFonts w:ascii="Arial" w:hAnsi="Arial" w:cs="Arial"/>
          <w:sz w:val="24"/>
          <w:szCs w:val="24"/>
        </w:rPr>
      </w:pPr>
      <w:r w:rsidRPr="00B0297C">
        <w:rPr>
          <w:rFonts w:ascii="Arial" w:hAnsi="Arial" w:cs="Arial"/>
          <w:sz w:val="24"/>
          <w:szCs w:val="24"/>
        </w:rPr>
        <w:t>Firma tarafından verilmiş cihaza ait kullanım kılavuzları.</w:t>
      </w:r>
    </w:p>
    <w:p w:rsidR="004518EE" w:rsidRPr="00B0297C" w:rsidRDefault="004518EE" w:rsidP="004518EE">
      <w:pPr>
        <w:ind w:left="720"/>
        <w:rPr>
          <w:rFonts w:ascii="Arial" w:hAnsi="Arial" w:cs="Arial"/>
          <w:b/>
          <w:sz w:val="24"/>
          <w:szCs w:val="24"/>
        </w:rPr>
      </w:pPr>
    </w:p>
    <w:p w:rsidR="00AD39C3" w:rsidRPr="00B0297C" w:rsidRDefault="00AD39C3" w:rsidP="00AD39C3">
      <w:pPr>
        <w:ind w:left="360"/>
        <w:rPr>
          <w:rFonts w:ascii="Arial" w:hAnsi="Arial" w:cs="Arial"/>
          <w:sz w:val="24"/>
          <w:szCs w:val="24"/>
        </w:rPr>
      </w:pPr>
    </w:p>
    <w:p w:rsidR="00270906" w:rsidRPr="00B0297C" w:rsidRDefault="00270906" w:rsidP="00270906">
      <w:pPr>
        <w:rPr>
          <w:rFonts w:ascii="Arial" w:hAnsi="Arial" w:cs="Arial"/>
          <w:sz w:val="24"/>
          <w:szCs w:val="24"/>
        </w:rPr>
      </w:pPr>
    </w:p>
    <w:p w:rsidR="00666341" w:rsidRPr="00B0297C" w:rsidRDefault="00666341">
      <w:pPr>
        <w:rPr>
          <w:rFonts w:ascii="Arial" w:hAnsi="Arial" w:cs="Arial"/>
          <w:sz w:val="24"/>
          <w:szCs w:val="24"/>
        </w:rPr>
      </w:pPr>
    </w:p>
    <w:sectPr w:rsidR="00666341" w:rsidRPr="00B0297C" w:rsidSect="00151E0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74" w:rsidRDefault="006C3874" w:rsidP="00151E02">
      <w:pPr>
        <w:spacing w:after="0" w:line="240" w:lineRule="auto"/>
      </w:pPr>
      <w:r>
        <w:separator/>
      </w:r>
    </w:p>
  </w:endnote>
  <w:endnote w:type="continuationSeparator" w:id="0">
    <w:p w:rsidR="006C3874" w:rsidRDefault="006C3874"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3B" w:rsidRDefault="001A43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E142A4" w:rsidTr="00E142A4">
      <w:tc>
        <w:tcPr>
          <w:tcW w:w="3259" w:type="dxa"/>
          <w:tcBorders>
            <w:top w:val="single" w:sz="4" w:space="0" w:color="auto"/>
            <w:left w:val="single" w:sz="4" w:space="0" w:color="auto"/>
            <w:bottom w:val="nil"/>
            <w:right w:val="nil"/>
          </w:tcBorders>
          <w:hideMark/>
        </w:tcPr>
        <w:p w:rsidR="00E142A4" w:rsidRDefault="00E142A4">
          <w:pPr>
            <w:pStyle w:val="Altbilgi"/>
            <w:jc w:val="center"/>
            <w:rPr>
              <w:rFonts w:ascii="Arial"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E142A4" w:rsidRDefault="00E142A4">
          <w:pPr>
            <w:pStyle w:val="Altbilgi"/>
            <w:jc w:val="center"/>
            <w:rPr>
              <w:rFonts w:ascii="Arial" w:hAnsi="Arial" w:cs="Arial"/>
              <w:sz w:val="20"/>
            </w:rPr>
          </w:pPr>
          <w:r>
            <w:rPr>
              <w:rFonts w:ascii="Arial" w:hAnsi="Arial" w:cs="Arial"/>
              <w:sz w:val="20"/>
            </w:rPr>
            <w:t>Sistem Onayı</w:t>
          </w:r>
        </w:p>
      </w:tc>
      <w:tc>
        <w:tcPr>
          <w:tcW w:w="3371" w:type="dxa"/>
          <w:tcBorders>
            <w:top w:val="single" w:sz="4" w:space="0" w:color="auto"/>
            <w:left w:val="nil"/>
            <w:bottom w:val="nil"/>
            <w:right w:val="single" w:sz="4" w:space="0" w:color="auto"/>
          </w:tcBorders>
          <w:hideMark/>
        </w:tcPr>
        <w:p w:rsidR="00E142A4" w:rsidRDefault="00E142A4">
          <w:pPr>
            <w:pStyle w:val="Altbilgi"/>
            <w:jc w:val="center"/>
            <w:rPr>
              <w:rFonts w:ascii="Arial" w:hAnsi="Arial" w:cs="Arial"/>
              <w:sz w:val="20"/>
            </w:rPr>
          </w:pPr>
          <w:r>
            <w:rPr>
              <w:rFonts w:ascii="Arial" w:hAnsi="Arial" w:cs="Arial"/>
              <w:sz w:val="20"/>
            </w:rPr>
            <w:t>Yürürlük Onayı</w:t>
          </w:r>
        </w:p>
      </w:tc>
    </w:tr>
    <w:tr w:rsidR="0071558E" w:rsidTr="00E142A4">
      <w:trPr>
        <w:trHeight w:val="1002"/>
      </w:trPr>
      <w:tc>
        <w:tcPr>
          <w:tcW w:w="3259" w:type="dxa"/>
          <w:tcBorders>
            <w:top w:val="nil"/>
            <w:left w:val="single" w:sz="4" w:space="0" w:color="auto"/>
            <w:bottom w:val="single" w:sz="4" w:space="0" w:color="auto"/>
            <w:right w:val="nil"/>
          </w:tcBorders>
          <w:hideMark/>
        </w:tcPr>
        <w:p w:rsidR="0071558E" w:rsidRDefault="0071558E" w:rsidP="0071558E">
          <w:pPr>
            <w:pStyle w:val="Altbilgi"/>
            <w:jc w:val="center"/>
          </w:pPr>
          <w:bookmarkStart w:id="0" w:name="_GoBack" w:colFirst="1" w:colLast="2"/>
          <w:r>
            <w:t>Filiz MAYAKON</w:t>
          </w:r>
        </w:p>
      </w:tc>
      <w:tc>
        <w:tcPr>
          <w:tcW w:w="3259" w:type="dxa"/>
          <w:tcBorders>
            <w:top w:val="nil"/>
            <w:left w:val="nil"/>
            <w:bottom w:val="single" w:sz="4" w:space="0" w:color="auto"/>
            <w:right w:val="nil"/>
          </w:tcBorders>
          <w:hideMark/>
        </w:tcPr>
        <w:p w:rsidR="0071558E" w:rsidRDefault="0071558E" w:rsidP="0071558E">
          <w:pPr>
            <w:pStyle w:val="Altbilgi"/>
            <w:jc w:val="center"/>
          </w:pPr>
          <w:r>
            <w:t>Prof. Dr. İhsan KAYA</w:t>
          </w:r>
        </w:p>
        <w:p w:rsidR="0071558E" w:rsidRDefault="0071558E" w:rsidP="0071558E">
          <w:pPr>
            <w:pStyle w:val="Altbilgi"/>
            <w:jc w:val="center"/>
          </w:pPr>
        </w:p>
      </w:tc>
      <w:tc>
        <w:tcPr>
          <w:tcW w:w="3371" w:type="dxa"/>
          <w:tcBorders>
            <w:top w:val="nil"/>
            <w:left w:val="nil"/>
            <w:bottom w:val="single" w:sz="4" w:space="0" w:color="auto"/>
            <w:right w:val="single" w:sz="4" w:space="0" w:color="auto"/>
          </w:tcBorders>
          <w:hideMark/>
        </w:tcPr>
        <w:p w:rsidR="0071558E" w:rsidRDefault="0071558E" w:rsidP="0071558E">
          <w:pPr>
            <w:pStyle w:val="Altbilgi"/>
            <w:jc w:val="center"/>
          </w:pPr>
          <w:r>
            <w:t>Prof. Dr. Umut Rıfat TUZKAYA</w:t>
          </w:r>
        </w:p>
        <w:p w:rsidR="0071558E" w:rsidRDefault="0071558E" w:rsidP="0071558E">
          <w:pPr>
            <w:pStyle w:val="Altbilgi"/>
            <w:jc w:val="center"/>
          </w:pPr>
        </w:p>
      </w:tc>
    </w:tr>
  </w:tbl>
  <w:bookmarkEnd w:id="0"/>
  <w:p w:rsidR="00151E02" w:rsidRPr="00E142A4" w:rsidRDefault="00E142A4" w:rsidP="00E142A4">
    <w:pPr>
      <w:pStyle w:val="Altbilgi"/>
      <w:rPr>
        <w:rFonts w:ascii="Arial" w:hAnsi="Arial" w:cs="Arial"/>
        <w:i/>
        <w:sz w:val="16"/>
      </w:rPr>
    </w:pPr>
    <w:r>
      <w:rPr>
        <w:rFonts w:ascii="Arial" w:hAnsi="Arial" w:cs="Arial"/>
        <w:i/>
        <w:sz w:val="16"/>
      </w:rPr>
      <w:t>(Form No : FR-146;Revizyon Tarihi:01.11.2013; Revizyon No:01)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3B" w:rsidRDefault="001A43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74" w:rsidRDefault="006C3874" w:rsidP="00151E02">
      <w:pPr>
        <w:spacing w:after="0" w:line="240" w:lineRule="auto"/>
      </w:pPr>
      <w:r>
        <w:separator/>
      </w:r>
    </w:p>
  </w:footnote>
  <w:footnote w:type="continuationSeparator" w:id="0">
    <w:p w:rsidR="006C3874" w:rsidRDefault="006C3874"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3B" w:rsidRDefault="001A43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832D83" w:rsidRPr="00AE6D38" w:rsidTr="00AE6D38">
      <w:trPr>
        <w:trHeight w:val="276"/>
      </w:trPr>
      <w:tc>
        <w:tcPr>
          <w:tcW w:w="1526" w:type="dxa"/>
          <w:vMerge w:val="restart"/>
          <w:shd w:val="clear" w:color="auto" w:fill="auto"/>
          <w:vAlign w:val="center"/>
        </w:tcPr>
        <w:p w:rsidR="00832D83" w:rsidRPr="00AE6D38" w:rsidRDefault="00832D83"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832D83" w:rsidRDefault="00765755" w:rsidP="00AE6D38">
          <w:pPr>
            <w:pStyle w:val="stbilgi"/>
            <w:jc w:val="center"/>
            <w:rPr>
              <w:b/>
              <w:bCs/>
              <w:sz w:val="28"/>
              <w:szCs w:val="28"/>
            </w:rPr>
          </w:pPr>
          <w:r>
            <w:rPr>
              <w:b/>
              <w:bCs/>
              <w:sz w:val="28"/>
              <w:szCs w:val="28"/>
            </w:rPr>
            <w:t xml:space="preserve">SU PENETROSYON CİHAZI </w:t>
          </w:r>
        </w:p>
        <w:p w:rsidR="00832D83" w:rsidRPr="00AE6D38" w:rsidRDefault="00832D83" w:rsidP="00AE6D38">
          <w:pPr>
            <w:pStyle w:val="stbilgi"/>
            <w:jc w:val="center"/>
            <w:rPr>
              <w:rFonts w:ascii="Arial" w:hAnsi="Arial" w:cs="Arial"/>
              <w:b/>
            </w:rPr>
          </w:pPr>
          <w:r>
            <w:rPr>
              <w:b/>
              <w:bCs/>
              <w:sz w:val="28"/>
              <w:szCs w:val="28"/>
            </w:rPr>
            <w:t>KULLANIM VE BAKIM TALİMATI</w:t>
          </w:r>
        </w:p>
      </w:tc>
      <w:tc>
        <w:tcPr>
          <w:tcW w:w="1560" w:type="dxa"/>
          <w:shd w:val="clear" w:color="auto" w:fill="auto"/>
          <w:vAlign w:val="center"/>
        </w:tcPr>
        <w:p w:rsidR="00832D83" w:rsidRDefault="00832D83">
          <w:pPr>
            <w:pStyle w:val="stbilgi"/>
            <w:rPr>
              <w:rFonts w:ascii="Arial" w:hAnsi="Arial" w:cs="Arial"/>
              <w:sz w:val="18"/>
            </w:rPr>
          </w:pPr>
          <w:r>
            <w:rPr>
              <w:rFonts w:ascii="Arial" w:hAnsi="Arial" w:cs="Arial"/>
              <w:sz w:val="18"/>
            </w:rPr>
            <w:t>Doküman No</w:t>
          </w:r>
        </w:p>
      </w:tc>
      <w:tc>
        <w:tcPr>
          <w:tcW w:w="1382" w:type="dxa"/>
          <w:shd w:val="clear" w:color="auto" w:fill="auto"/>
          <w:vAlign w:val="center"/>
        </w:tcPr>
        <w:p w:rsidR="00832D83" w:rsidRDefault="00832D83">
          <w:pPr>
            <w:pStyle w:val="stbilgi"/>
            <w:rPr>
              <w:rFonts w:ascii="Arial" w:hAnsi="Arial" w:cs="Arial"/>
              <w:b/>
              <w:sz w:val="18"/>
            </w:rPr>
          </w:pPr>
          <w:r>
            <w:rPr>
              <w:rFonts w:ascii="Arial" w:hAnsi="Arial" w:cs="Arial"/>
              <w:b/>
              <w:sz w:val="18"/>
            </w:rPr>
            <w:t>TL-</w:t>
          </w:r>
          <w:r w:rsidR="00765755">
            <w:rPr>
              <w:rFonts w:ascii="Arial" w:hAnsi="Arial" w:cs="Arial"/>
              <w:b/>
              <w:sz w:val="18"/>
            </w:rPr>
            <w:t>126</w:t>
          </w:r>
        </w:p>
      </w:tc>
    </w:tr>
    <w:tr w:rsidR="00832D83" w:rsidRPr="00AE6D38" w:rsidTr="00AE6D38">
      <w:trPr>
        <w:trHeight w:val="276"/>
      </w:trPr>
      <w:tc>
        <w:tcPr>
          <w:tcW w:w="1526" w:type="dxa"/>
          <w:vMerge/>
          <w:shd w:val="clear" w:color="auto" w:fill="auto"/>
          <w:vAlign w:val="center"/>
        </w:tcPr>
        <w:p w:rsidR="00832D83" w:rsidRPr="00AE6D38" w:rsidRDefault="00832D83" w:rsidP="00AE6D38">
          <w:pPr>
            <w:pStyle w:val="stbilgi"/>
            <w:jc w:val="center"/>
            <w:rPr>
              <w:rFonts w:ascii="Arial" w:hAnsi="Arial" w:cs="Arial"/>
            </w:rPr>
          </w:pPr>
        </w:p>
      </w:tc>
      <w:tc>
        <w:tcPr>
          <w:tcW w:w="5386" w:type="dxa"/>
          <w:vMerge/>
          <w:shd w:val="clear" w:color="auto" w:fill="auto"/>
          <w:vAlign w:val="center"/>
        </w:tcPr>
        <w:p w:rsidR="00832D83" w:rsidRPr="00AE6D38" w:rsidRDefault="00832D83" w:rsidP="00AE6D38">
          <w:pPr>
            <w:pStyle w:val="stbilgi"/>
            <w:jc w:val="center"/>
            <w:rPr>
              <w:rFonts w:ascii="Arial" w:hAnsi="Arial" w:cs="Arial"/>
            </w:rPr>
          </w:pPr>
        </w:p>
      </w:tc>
      <w:tc>
        <w:tcPr>
          <w:tcW w:w="1560" w:type="dxa"/>
          <w:shd w:val="clear" w:color="auto" w:fill="auto"/>
          <w:vAlign w:val="center"/>
        </w:tcPr>
        <w:p w:rsidR="00832D83" w:rsidRDefault="00832D83">
          <w:pPr>
            <w:pStyle w:val="stbilgi"/>
            <w:rPr>
              <w:rFonts w:ascii="Arial" w:hAnsi="Arial" w:cs="Arial"/>
              <w:sz w:val="18"/>
            </w:rPr>
          </w:pPr>
          <w:r>
            <w:rPr>
              <w:rFonts w:ascii="Arial" w:hAnsi="Arial" w:cs="Arial"/>
              <w:sz w:val="18"/>
            </w:rPr>
            <w:t>İlk Yayın Tarihi</w:t>
          </w:r>
        </w:p>
      </w:tc>
      <w:tc>
        <w:tcPr>
          <w:tcW w:w="1382" w:type="dxa"/>
          <w:shd w:val="clear" w:color="auto" w:fill="auto"/>
          <w:vAlign w:val="center"/>
        </w:tcPr>
        <w:p w:rsidR="00832D83" w:rsidRDefault="00832D83">
          <w:pPr>
            <w:pStyle w:val="stbilgi"/>
            <w:rPr>
              <w:rFonts w:ascii="Arial" w:hAnsi="Arial" w:cs="Arial"/>
              <w:b/>
              <w:sz w:val="18"/>
            </w:rPr>
          </w:pPr>
          <w:r>
            <w:rPr>
              <w:rFonts w:ascii="Arial" w:hAnsi="Arial" w:cs="Arial"/>
              <w:b/>
              <w:sz w:val="18"/>
            </w:rPr>
            <w:t>11.06.2014</w:t>
          </w:r>
        </w:p>
      </w:tc>
    </w:tr>
    <w:tr w:rsidR="00832D83" w:rsidRPr="00AE6D38" w:rsidTr="00AE6D38">
      <w:trPr>
        <w:trHeight w:val="276"/>
      </w:trPr>
      <w:tc>
        <w:tcPr>
          <w:tcW w:w="1526" w:type="dxa"/>
          <w:vMerge/>
          <w:shd w:val="clear" w:color="auto" w:fill="auto"/>
          <w:vAlign w:val="center"/>
        </w:tcPr>
        <w:p w:rsidR="00832D83" w:rsidRPr="00AE6D38" w:rsidRDefault="00832D83" w:rsidP="00AE6D38">
          <w:pPr>
            <w:pStyle w:val="stbilgi"/>
            <w:jc w:val="center"/>
            <w:rPr>
              <w:rFonts w:ascii="Arial" w:hAnsi="Arial" w:cs="Arial"/>
            </w:rPr>
          </w:pPr>
        </w:p>
      </w:tc>
      <w:tc>
        <w:tcPr>
          <w:tcW w:w="5386" w:type="dxa"/>
          <w:vMerge/>
          <w:shd w:val="clear" w:color="auto" w:fill="auto"/>
          <w:vAlign w:val="center"/>
        </w:tcPr>
        <w:p w:rsidR="00832D83" w:rsidRPr="00AE6D38" w:rsidRDefault="00832D83" w:rsidP="00AE6D38">
          <w:pPr>
            <w:pStyle w:val="stbilgi"/>
            <w:jc w:val="center"/>
            <w:rPr>
              <w:rFonts w:ascii="Arial" w:hAnsi="Arial" w:cs="Arial"/>
            </w:rPr>
          </w:pPr>
        </w:p>
      </w:tc>
      <w:tc>
        <w:tcPr>
          <w:tcW w:w="1560" w:type="dxa"/>
          <w:shd w:val="clear" w:color="auto" w:fill="auto"/>
          <w:vAlign w:val="center"/>
        </w:tcPr>
        <w:p w:rsidR="00832D83" w:rsidRDefault="00832D83">
          <w:pPr>
            <w:pStyle w:val="stbilgi"/>
            <w:rPr>
              <w:rFonts w:ascii="Arial" w:hAnsi="Arial" w:cs="Arial"/>
              <w:sz w:val="18"/>
            </w:rPr>
          </w:pPr>
          <w:r>
            <w:rPr>
              <w:rFonts w:ascii="Arial" w:hAnsi="Arial" w:cs="Arial"/>
              <w:sz w:val="18"/>
            </w:rPr>
            <w:t>Revizyon Tarihi</w:t>
          </w:r>
        </w:p>
      </w:tc>
      <w:tc>
        <w:tcPr>
          <w:tcW w:w="1382" w:type="dxa"/>
          <w:shd w:val="clear" w:color="auto" w:fill="auto"/>
          <w:vAlign w:val="center"/>
        </w:tcPr>
        <w:p w:rsidR="00832D83" w:rsidRDefault="00832D83">
          <w:pPr>
            <w:pStyle w:val="stbilgi"/>
            <w:rPr>
              <w:rFonts w:ascii="Arial" w:hAnsi="Arial" w:cs="Arial"/>
              <w:b/>
              <w:sz w:val="18"/>
            </w:rPr>
          </w:pPr>
        </w:p>
      </w:tc>
    </w:tr>
    <w:tr w:rsidR="00832D83" w:rsidRPr="00AE6D38" w:rsidTr="00AE6D38">
      <w:trPr>
        <w:trHeight w:val="276"/>
      </w:trPr>
      <w:tc>
        <w:tcPr>
          <w:tcW w:w="1526" w:type="dxa"/>
          <w:vMerge/>
          <w:shd w:val="clear" w:color="auto" w:fill="auto"/>
          <w:vAlign w:val="center"/>
        </w:tcPr>
        <w:p w:rsidR="00832D83" w:rsidRPr="00AE6D38" w:rsidRDefault="00832D83" w:rsidP="00AE6D38">
          <w:pPr>
            <w:pStyle w:val="stbilgi"/>
            <w:jc w:val="center"/>
            <w:rPr>
              <w:rFonts w:ascii="Arial" w:hAnsi="Arial" w:cs="Arial"/>
            </w:rPr>
          </w:pPr>
        </w:p>
      </w:tc>
      <w:tc>
        <w:tcPr>
          <w:tcW w:w="5386" w:type="dxa"/>
          <w:vMerge/>
          <w:shd w:val="clear" w:color="auto" w:fill="auto"/>
          <w:vAlign w:val="center"/>
        </w:tcPr>
        <w:p w:rsidR="00832D83" w:rsidRPr="00AE6D38" w:rsidRDefault="00832D83" w:rsidP="00AE6D38">
          <w:pPr>
            <w:pStyle w:val="stbilgi"/>
            <w:jc w:val="center"/>
            <w:rPr>
              <w:rFonts w:ascii="Arial" w:hAnsi="Arial" w:cs="Arial"/>
            </w:rPr>
          </w:pPr>
        </w:p>
      </w:tc>
      <w:tc>
        <w:tcPr>
          <w:tcW w:w="1560" w:type="dxa"/>
          <w:shd w:val="clear" w:color="auto" w:fill="auto"/>
          <w:vAlign w:val="center"/>
        </w:tcPr>
        <w:p w:rsidR="00832D83" w:rsidRDefault="00832D83">
          <w:pPr>
            <w:pStyle w:val="stbilgi"/>
            <w:rPr>
              <w:rFonts w:ascii="Arial" w:hAnsi="Arial" w:cs="Arial"/>
              <w:sz w:val="18"/>
            </w:rPr>
          </w:pPr>
          <w:r>
            <w:rPr>
              <w:rFonts w:ascii="Arial" w:hAnsi="Arial" w:cs="Arial"/>
              <w:sz w:val="18"/>
            </w:rPr>
            <w:t>Revizyon No</w:t>
          </w:r>
        </w:p>
      </w:tc>
      <w:tc>
        <w:tcPr>
          <w:tcW w:w="1382" w:type="dxa"/>
          <w:shd w:val="clear" w:color="auto" w:fill="auto"/>
          <w:vAlign w:val="center"/>
        </w:tcPr>
        <w:p w:rsidR="00832D83" w:rsidRDefault="00832D83">
          <w:pPr>
            <w:pStyle w:val="stbilgi"/>
            <w:rPr>
              <w:rFonts w:ascii="Arial" w:hAnsi="Arial" w:cs="Arial"/>
              <w:b/>
              <w:sz w:val="18"/>
            </w:rPr>
          </w:pPr>
          <w:r>
            <w:rPr>
              <w:rFonts w:ascii="Arial" w:hAnsi="Arial" w:cs="Arial"/>
              <w:b/>
              <w:sz w:val="18"/>
            </w:rPr>
            <w:t>00</w:t>
          </w:r>
        </w:p>
      </w:tc>
    </w:tr>
    <w:tr w:rsidR="00832D83" w:rsidRPr="00AE6D38" w:rsidTr="00AE6D38">
      <w:trPr>
        <w:trHeight w:val="276"/>
      </w:trPr>
      <w:tc>
        <w:tcPr>
          <w:tcW w:w="1526" w:type="dxa"/>
          <w:vMerge/>
          <w:shd w:val="clear" w:color="auto" w:fill="auto"/>
          <w:vAlign w:val="center"/>
        </w:tcPr>
        <w:p w:rsidR="00832D83" w:rsidRPr="00AE6D38" w:rsidRDefault="00832D83" w:rsidP="00AE6D38">
          <w:pPr>
            <w:pStyle w:val="stbilgi"/>
            <w:jc w:val="center"/>
            <w:rPr>
              <w:rFonts w:ascii="Arial" w:hAnsi="Arial" w:cs="Arial"/>
            </w:rPr>
          </w:pPr>
        </w:p>
      </w:tc>
      <w:tc>
        <w:tcPr>
          <w:tcW w:w="5386" w:type="dxa"/>
          <w:vMerge/>
          <w:shd w:val="clear" w:color="auto" w:fill="auto"/>
          <w:vAlign w:val="center"/>
        </w:tcPr>
        <w:p w:rsidR="00832D83" w:rsidRPr="00AE6D38" w:rsidRDefault="00832D83" w:rsidP="00AE6D38">
          <w:pPr>
            <w:pStyle w:val="stbilgi"/>
            <w:jc w:val="center"/>
            <w:rPr>
              <w:rFonts w:ascii="Arial" w:hAnsi="Arial" w:cs="Arial"/>
            </w:rPr>
          </w:pPr>
        </w:p>
      </w:tc>
      <w:tc>
        <w:tcPr>
          <w:tcW w:w="1560" w:type="dxa"/>
          <w:shd w:val="clear" w:color="auto" w:fill="auto"/>
          <w:vAlign w:val="center"/>
        </w:tcPr>
        <w:p w:rsidR="00832D83" w:rsidRDefault="00832D83">
          <w:pPr>
            <w:pStyle w:val="stbilgi"/>
            <w:rPr>
              <w:rFonts w:ascii="Arial" w:hAnsi="Arial" w:cs="Arial"/>
              <w:sz w:val="18"/>
            </w:rPr>
          </w:pPr>
          <w:r>
            <w:rPr>
              <w:rFonts w:ascii="Arial" w:hAnsi="Arial" w:cs="Arial"/>
              <w:sz w:val="18"/>
            </w:rPr>
            <w:t>Sayfa</w:t>
          </w:r>
        </w:p>
      </w:tc>
      <w:tc>
        <w:tcPr>
          <w:tcW w:w="1382" w:type="dxa"/>
          <w:shd w:val="clear" w:color="auto" w:fill="auto"/>
          <w:vAlign w:val="center"/>
        </w:tcPr>
        <w:p w:rsidR="00832D83" w:rsidRDefault="00832D83">
          <w:pPr>
            <w:pStyle w:val="stbilgi"/>
            <w:rPr>
              <w:rFonts w:ascii="Arial" w:hAnsi="Arial" w:cs="Arial"/>
              <w:b/>
              <w:sz w:val="18"/>
            </w:rPr>
          </w:pPr>
          <w:r>
            <w:rPr>
              <w:rFonts w:ascii="Arial" w:hAnsi="Arial" w:cs="Arial"/>
              <w:b/>
              <w:noProof/>
              <w:sz w:val="18"/>
            </w:rPr>
            <w:t>1</w:t>
          </w:r>
          <w:r>
            <w:rPr>
              <w:rFonts w:ascii="Arial" w:hAnsi="Arial" w:cs="Arial"/>
              <w:b/>
              <w:sz w:val="18"/>
            </w:rPr>
            <w:t>/</w:t>
          </w:r>
          <w:fldSimple w:instr=" NUMPAGES   \* MERGEFORMAT ">
            <w:r w:rsidR="0071558E" w:rsidRPr="0071558E">
              <w:rPr>
                <w:rFonts w:ascii="Arial" w:hAnsi="Arial" w:cs="Arial"/>
                <w:b/>
                <w:noProof/>
                <w:sz w:val="18"/>
              </w:rPr>
              <w:t>3</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3B" w:rsidRDefault="001A43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D8E"/>
    <w:multiLevelType w:val="hybridMultilevel"/>
    <w:tmpl w:val="7E6085C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104E4093"/>
    <w:multiLevelType w:val="hybridMultilevel"/>
    <w:tmpl w:val="1A0C8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A5598B"/>
    <w:multiLevelType w:val="hybridMultilevel"/>
    <w:tmpl w:val="A6B891B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35D20122"/>
    <w:multiLevelType w:val="hybridMultilevel"/>
    <w:tmpl w:val="3E2A21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8FF4E8B"/>
    <w:multiLevelType w:val="hybridMultilevel"/>
    <w:tmpl w:val="90220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246461"/>
    <w:multiLevelType w:val="hybridMultilevel"/>
    <w:tmpl w:val="6804CD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7EF8576A"/>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31B40"/>
    <w:rsid w:val="00081A3B"/>
    <w:rsid w:val="000B2CFF"/>
    <w:rsid w:val="000C1585"/>
    <w:rsid w:val="000F73C7"/>
    <w:rsid w:val="001009F7"/>
    <w:rsid w:val="00121ABE"/>
    <w:rsid w:val="00151E02"/>
    <w:rsid w:val="001A433B"/>
    <w:rsid w:val="001F1A15"/>
    <w:rsid w:val="00231F84"/>
    <w:rsid w:val="00267AC4"/>
    <w:rsid w:val="00270906"/>
    <w:rsid w:val="002B3BC5"/>
    <w:rsid w:val="00313BDC"/>
    <w:rsid w:val="00334D74"/>
    <w:rsid w:val="0037055A"/>
    <w:rsid w:val="00381A4F"/>
    <w:rsid w:val="003B02C3"/>
    <w:rsid w:val="003C3B92"/>
    <w:rsid w:val="003C553A"/>
    <w:rsid w:val="003D6B53"/>
    <w:rsid w:val="003F31D5"/>
    <w:rsid w:val="00424F43"/>
    <w:rsid w:val="004518EE"/>
    <w:rsid w:val="00474051"/>
    <w:rsid w:val="00476E93"/>
    <w:rsid w:val="004C7D8B"/>
    <w:rsid w:val="004F2359"/>
    <w:rsid w:val="004F48A7"/>
    <w:rsid w:val="00520317"/>
    <w:rsid w:val="00525A21"/>
    <w:rsid w:val="005476B2"/>
    <w:rsid w:val="00551052"/>
    <w:rsid w:val="00582D94"/>
    <w:rsid w:val="005D4B03"/>
    <w:rsid w:val="005D59B6"/>
    <w:rsid w:val="00645A16"/>
    <w:rsid w:val="00666341"/>
    <w:rsid w:val="006724AB"/>
    <w:rsid w:val="0068416B"/>
    <w:rsid w:val="006C3874"/>
    <w:rsid w:val="0071558E"/>
    <w:rsid w:val="00765755"/>
    <w:rsid w:val="007F3008"/>
    <w:rsid w:val="00824D04"/>
    <w:rsid w:val="00832D83"/>
    <w:rsid w:val="00877B62"/>
    <w:rsid w:val="008B1456"/>
    <w:rsid w:val="008E1678"/>
    <w:rsid w:val="0090742B"/>
    <w:rsid w:val="0098775F"/>
    <w:rsid w:val="00A31946"/>
    <w:rsid w:val="00A43E29"/>
    <w:rsid w:val="00A51B1C"/>
    <w:rsid w:val="00A56CEE"/>
    <w:rsid w:val="00AC7266"/>
    <w:rsid w:val="00AD1F29"/>
    <w:rsid w:val="00AD39C3"/>
    <w:rsid w:val="00AE0069"/>
    <w:rsid w:val="00AE6D38"/>
    <w:rsid w:val="00AF7EE0"/>
    <w:rsid w:val="00B0297C"/>
    <w:rsid w:val="00B16433"/>
    <w:rsid w:val="00B86167"/>
    <w:rsid w:val="00B867E6"/>
    <w:rsid w:val="00BA40BD"/>
    <w:rsid w:val="00BC14B6"/>
    <w:rsid w:val="00BD658F"/>
    <w:rsid w:val="00BF333F"/>
    <w:rsid w:val="00C04AB4"/>
    <w:rsid w:val="00C3131D"/>
    <w:rsid w:val="00C35E49"/>
    <w:rsid w:val="00C40CC8"/>
    <w:rsid w:val="00C62AEC"/>
    <w:rsid w:val="00C71384"/>
    <w:rsid w:val="00CA165B"/>
    <w:rsid w:val="00CA310E"/>
    <w:rsid w:val="00CB2E6C"/>
    <w:rsid w:val="00D02356"/>
    <w:rsid w:val="00DC3846"/>
    <w:rsid w:val="00DD2758"/>
    <w:rsid w:val="00E03F11"/>
    <w:rsid w:val="00E142A4"/>
    <w:rsid w:val="00E56950"/>
    <w:rsid w:val="00ED644F"/>
    <w:rsid w:val="00EF7D8B"/>
    <w:rsid w:val="00FC5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3498C-05C7-4EEC-808A-FDA34480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27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4566">
      <w:bodyDiv w:val="1"/>
      <w:marLeft w:val="0"/>
      <w:marRight w:val="0"/>
      <w:marTop w:val="0"/>
      <w:marBottom w:val="0"/>
      <w:divBdr>
        <w:top w:val="none" w:sz="0" w:space="0" w:color="auto"/>
        <w:left w:val="none" w:sz="0" w:space="0" w:color="auto"/>
        <w:bottom w:val="none" w:sz="0" w:space="0" w:color="auto"/>
        <w:right w:val="none" w:sz="0" w:space="0" w:color="auto"/>
      </w:divBdr>
    </w:div>
    <w:div w:id="318073675">
      <w:bodyDiv w:val="1"/>
      <w:marLeft w:val="0"/>
      <w:marRight w:val="0"/>
      <w:marTop w:val="0"/>
      <w:marBottom w:val="0"/>
      <w:divBdr>
        <w:top w:val="none" w:sz="0" w:space="0" w:color="auto"/>
        <w:left w:val="none" w:sz="0" w:space="0" w:color="auto"/>
        <w:bottom w:val="none" w:sz="0" w:space="0" w:color="auto"/>
        <w:right w:val="none" w:sz="0" w:space="0" w:color="auto"/>
      </w:divBdr>
    </w:div>
    <w:div w:id="624896427">
      <w:bodyDiv w:val="1"/>
      <w:marLeft w:val="0"/>
      <w:marRight w:val="0"/>
      <w:marTop w:val="0"/>
      <w:marBottom w:val="0"/>
      <w:divBdr>
        <w:top w:val="none" w:sz="0" w:space="0" w:color="auto"/>
        <w:left w:val="none" w:sz="0" w:space="0" w:color="auto"/>
        <w:bottom w:val="none" w:sz="0" w:space="0" w:color="auto"/>
        <w:right w:val="none" w:sz="0" w:space="0" w:color="auto"/>
      </w:divBdr>
    </w:div>
    <w:div w:id="1204974997">
      <w:bodyDiv w:val="1"/>
      <w:marLeft w:val="0"/>
      <w:marRight w:val="0"/>
      <w:marTop w:val="0"/>
      <w:marBottom w:val="0"/>
      <w:divBdr>
        <w:top w:val="none" w:sz="0" w:space="0" w:color="auto"/>
        <w:left w:val="none" w:sz="0" w:space="0" w:color="auto"/>
        <w:bottom w:val="none" w:sz="0" w:space="0" w:color="auto"/>
        <w:right w:val="none" w:sz="0" w:space="0" w:color="auto"/>
      </w:divBdr>
    </w:div>
    <w:div w:id="2089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4927-0C7B-4339-A730-80747579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531</Words>
  <Characters>3028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Acer</cp:lastModifiedBy>
  <cp:revision>20</cp:revision>
  <cp:lastPrinted>2014-04-22T12:30:00Z</cp:lastPrinted>
  <dcterms:created xsi:type="dcterms:W3CDTF">2014-04-22T12:31:00Z</dcterms:created>
  <dcterms:modified xsi:type="dcterms:W3CDTF">2020-10-29T18:39:00Z</dcterms:modified>
</cp:coreProperties>
</file>