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2A5DB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>AMAÇ</w:t>
      </w:r>
    </w:p>
    <w:p w:rsidR="00E759A5" w:rsidRPr="002A5DB8" w:rsidRDefault="00E759A5" w:rsidP="00E759A5">
      <w:pPr>
        <w:pStyle w:val="stbilgi"/>
        <w:tabs>
          <w:tab w:val="left" w:pos="708"/>
        </w:tabs>
        <w:ind w:left="644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Tekstil kumaşlarının boncuklanmaya ve yüzey değişimine karşı TS EN ISO 12945-2 Nisan 2002 standart metoduna göre Martindale cihazı kullanılarak gösterdiği direnci tayin etmektir.</w:t>
      </w:r>
    </w:p>
    <w:p w:rsidR="00270906" w:rsidRPr="002A5DB8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2A5DB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>KAPSAM</w:t>
      </w:r>
    </w:p>
    <w:p w:rsidR="00EF7D8B" w:rsidRPr="002A5DB8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 xml:space="preserve">Bu talimat </w:t>
      </w:r>
      <w:r w:rsidR="00222A26" w:rsidRPr="002A5DB8">
        <w:rPr>
          <w:rFonts w:ascii="Arial" w:hAnsi="Arial" w:cs="Arial"/>
          <w:sz w:val="24"/>
          <w:szCs w:val="24"/>
        </w:rPr>
        <w:t xml:space="preserve"> Akredite </w:t>
      </w:r>
      <w:r w:rsidRPr="002A5DB8">
        <w:rPr>
          <w:rFonts w:ascii="Arial" w:hAnsi="Arial" w:cs="Arial"/>
          <w:sz w:val="24"/>
          <w:szCs w:val="24"/>
        </w:rPr>
        <w:t xml:space="preserve">Tekstil Laboratuvarında  bulunan </w:t>
      </w:r>
      <w:r w:rsidR="00E759A5" w:rsidRPr="002A5DB8">
        <w:rPr>
          <w:rFonts w:ascii="Arial" w:hAnsi="Arial" w:cs="Arial"/>
          <w:sz w:val="24"/>
          <w:szCs w:val="24"/>
        </w:rPr>
        <w:t>Martindale Test</w:t>
      </w:r>
      <w:r w:rsidRPr="002A5DB8">
        <w:rPr>
          <w:rFonts w:ascii="Arial" w:hAnsi="Arial" w:cs="Arial"/>
          <w:sz w:val="24"/>
          <w:szCs w:val="24"/>
        </w:rPr>
        <w:t xml:space="preserve"> Cihazının kullanımını kapsar.</w:t>
      </w:r>
    </w:p>
    <w:p w:rsidR="00270906" w:rsidRPr="002A5DB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>TANIMLAR</w:t>
      </w:r>
    </w:p>
    <w:p w:rsidR="00270906" w:rsidRPr="002A5DB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>SORUMLULUKLAR</w:t>
      </w:r>
    </w:p>
    <w:p w:rsidR="008F5909" w:rsidRPr="002A5DB8" w:rsidRDefault="008F5909" w:rsidP="008F5909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8F5909" w:rsidRPr="002A5DB8" w:rsidRDefault="00A14279" w:rsidP="008F5909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A5DB8">
        <w:rPr>
          <w:rFonts w:ascii="Arial" w:hAnsi="Arial" w:cs="Arial"/>
          <w:b/>
          <w:bCs/>
          <w:sz w:val="24"/>
          <w:szCs w:val="24"/>
        </w:rPr>
        <w:t>4</w:t>
      </w:r>
      <w:r w:rsidR="008F5909" w:rsidRPr="002A5DB8">
        <w:rPr>
          <w:rFonts w:ascii="Arial" w:hAnsi="Arial" w:cs="Arial"/>
          <w:b/>
          <w:bCs/>
          <w:sz w:val="24"/>
          <w:szCs w:val="24"/>
        </w:rPr>
        <w:t>.</w:t>
      </w:r>
      <w:r w:rsidR="00573DD4" w:rsidRPr="002A5DB8">
        <w:rPr>
          <w:rFonts w:ascii="Arial" w:hAnsi="Arial" w:cs="Arial"/>
          <w:b/>
          <w:bCs/>
          <w:sz w:val="24"/>
          <w:szCs w:val="24"/>
        </w:rPr>
        <w:t>1.</w:t>
      </w:r>
      <w:r w:rsidR="008F5909" w:rsidRPr="002A5DB8">
        <w:rPr>
          <w:rFonts w:ascii="Arial" w:hAnsi="Arial" w:cs="Arial"/>
          <w:b/>
          <w:bCs/>
          <w:sz w:val="24"/>
          <w:szCs w:val="24"/>
        </w:rPr>
        <w:t xml:space="preserve"> </w:t>
      </w:r>
      <w:r w:rsidR="008F5909" w:rsidRPr="002A5DB8">
        <w:rPr>
          <w:rFonts w:ascii="Arial" w:hAnsi="Arial" w:cs="Arial"/>
          <w:sz w:val="24"/>
          <w:szCs w:val="24"/>
        </w:rPr>
        <w:t>Laboratuar Sorumlusu</w:t>
      </w:r>
    </w:p>
    <w:p w:rsidR="00270906" w:rsidRPr="002A5DB8" w:rsidRDefault="00A14279" w:rsidP="008F5909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b/>
          <w:bCs/>
          <w:sz w:val="24"/>
          <w:szCs w:val="24"/>
        </w:rPr>
        <w:t>4</w:t>
      </w:r>
      <w:r w:rsidR="008F5909" w:rsidRPr="002A5DB8">
        <w:rPr>
          <w:rFonts w:ascii="Arial" w:hAnsi="Arial" w:cs="Arial"/>
          <w:b/>
          <w:bCs/>
          <w:sz w:val="24"/>
          <w:szCs w:val="24"/>
        </w:rPr>
        <w:t>.</w:t>
      </w:r>
      <w:r w:rsidR="00573DD4" w:rsidRPr="002A5DB8">
        <w:rPr>
          <w:rFonts w:ascii="Arial" w:hAnsi="Arial" w:cs="Arial"/>
          <w:b/>
          <w:bCs/>
          <w:sz w:val="24"/>
          <w:szCs w:val="24"/>
        </w:rPr>
        <w:t>2.</w:t>
      </w:r>
      <w:r w:rsidR="008F5909" w:rsidRPr="002A5DB8">
        <w:rPr>
          <w:rFonts w:ascii="Arial" w:hAnsi="Arial" w:cs="Arial"/>
          <w:b/>
          <w:bCs/>
          <w:sz w:val="24"/>
          <w:szCs w:val="24"/>
        </w:rPr>
        <w:t xml:space="preserve"> </w:t>
      </w:r>
      <w:r w:rsidR="008F5909" w:rsidRPr="002A5DB8">
        <w:rPr>
          <w:rFonts w:ascii="Arial" w:hAnsi="Arial" w:cs="Arial"/>
          <w:sz w:val="24"/>
          <w:szCs w:val="24"/>
        </w:rPr>
        <w:t>Laboratuar Personeli</w:t>
      </w:r>
    </w:p>
    <w:p w:rsidR="00270906" w:rsidRPr="002A5DB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>UYGULAMA</w:t>
      </w:r>
    </w:p>
    <w:p w:rsidR="00E759A5" w:rsidRPr="002A5DB8" w:rsidRDefault="00E759A5" w:rsidP="00E759A5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 xml:space="preserve">              5.1.KULLANIM:</w:t>
      </w:r>
    </w:p>
    <w:p w:rsidR="00E759A5" w:rsidRPr="002A5DB8" w:rsidRDefault="00E759A5" w:rsidP="00E759A5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>Üst plaka park pozisyonuna getirilerek kaldırılır. Cihaz boncuklanma yapılacaksa boncuklanma aşınma yapılacaksa aşınma konumuna alınır.</w:t>
      </w:r>
    </w:p>
    <w:p w:rsidR="00E759A5" w:rsidRPr="002A5DB8" w:rsidRDefault="00E759A5" w:rsidP="00E759A5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 xml:space="preserve">Alt istasyondaki sıkıştırma çemberi saatin tersi yönüne çevrilerek açılır ve </w:t>
      </w:r>
      <w:smartTag w:uri="urn:schemas-microsoft-com:office:smarttags" w:element="metricconverter">
        <w:smartTagPr>
          <w:attr w:name="ProductID" w:val="140 mm"/>
        </w:smartTagPr>
        <w:r w:rsidR="00E759A5" w:rsidRPr="002A5DB8">
          <w:rPr>
            <w:rFonts w:ascii="Arial" w:hAnsi="Arial" w:cs="Arial"/>
            <w:sz w:val="24"/>
            <w:szCs w:val="24"/>
          </w:rPr>
          <w:t>140 mm</w:t>
        </w:r>
      </w:smartTag>
      <w:r w:rsidR="00E759A5" w:rsidRPr="002A5DB8">
        <w:rPr>
          <w:rFonts w:ascii="Arial" w:hAnsi="Arial" w:cs="Arial"/>
          <w:sz w:val="24"/>
          <w:szCs w:val="24"/>
        </w:rPr>
        <w:t xml:space="preserve"> çapındaki keçe tabla üzerine yerleştirilir.</w:t>
      </w:r>
    </w:p>
    <w:p w:rsidR="00E759A5" w:rsidRPr="002A5DB8" w:rsidRDefault="00E759A5" w:rsidP="00E759A5">
      <w:pPr>
        <w:pStyle w:val="stbilgi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 xml:space="preserve">Boncuklama yapılacaksa </w:t>
      </w:r>
      <w:smartTag w:uri="urn:schemas-microsoft-com:office:smarttags" w:element="metricconverter">
        <w:smartTagPr>
          <w:attr w:name="ProductID" w:val="140 mm"/>
        </w:smartTagPr>
        <w:r w:rsidR="00E759A5" w:rsidRPr="002A5DB8">
          <w:rPr>
            <w:rFonts w:ascii="Arial" w:hAnsi="Arial" w:cs="Arial"/>
            <w:sz w:val="24"/>
            <w:szCs w:val="24"/>
          </w:rPr>
          <w:t>140 mm</w:t>
        </w:r>
      </w:smartTag>
      <w:r w:rsidR="00E759A5" w:rsidRPr="002A5DB8">
        <w:rPr>
          <w:rFonts w:ascii="Arial" w:hAnsi="Arial" w:cs="Arial"/>
          <w:sz w:val="24"/>
          <w:szCs w:val="24"/>
        </w:rPr>
        <w:t xml:space="preserve"> çapında kesilen numuneler işleme maruz kalacak kısmı üste gelecek şekilde aşınma yapılacaksa ince standart bezlar daha önceden istasyona konulmuş keçenin üzerine yerleştirilir.</w:t>
      </w:r>
    </w:p>
    <w:p w:rsidR="00E759A5" w:rsidRPr="002A5DB8" w:rsidRDefault="00E759A5" w:rsidP="00E759A5">
      <w:pPr>
        <w:pStyle w:val="stbilgi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 xml:space="preserve">Kumaşın üzerine ağırlık konularak düzgün bir şekilde keçenin üzerinde durması sağlanır. </w:t>
      </w:r>
    </w:p>
    <w:p w:rsidR="00E759A5" w:rsidRPr="002A5DB8" w:rsidRDefault="00E759A5" w:rsidP="00E759A5">
      <w:pPr>
        <w:pStyle w:val="stbilgi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>Bu durumda sıkıştırma çemberi yerine yerleştirilerek saat yönünde çevrilir ve sıkıştırılır.</w:t>
      </w:r>
    </w:p>
    <w:p w:rsidR="00E759A5" w:rsidRPr="002A5DB8" w:rsidRDefault="00E759A5" w:rsidP="00E759A5">
      <w:pPr>
        <w:pStyle w:val="stbilgi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 xml:space="preserve">Ağırlık kaldırılarak numune yüzeyinin düzgünlüğü kontrol edilir. Eğer buruşukluk, katlanma ve yanlardan çıkma… Vb. düzdün olmayan bir durum varsa işlem tekrar edilir. </w:t>
      </w:r>
    </w:p>
    <w:p w:rsidR="00E759A5" w:rsidRPr="002A5DB8" w:rsidRDefault="00E759A5" w:rsidP="00E759A5">
      <w:pPr>
        <w:pStyle w:val="stbilgi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>Cihazın sağ arka yanındaki kırmızı düğme ile cihaz açılır.</w:t>
      </w:r>
    </w:p>
    <w:p w:rsidR="00E759A5" w:rsidRPr="002A5DB8" w:rsidRDefault="00E759A5" w:rsidP="00E759A5">
      <w:pPr>
        <w:pStyle w:val="stbilgi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>Ön yüzde bulunan ekranda beliren parmak izi işaretine dokunularak menüye ulaşılır.</w:t>
      </w:r>
    </w:p>
    <w:p w:rsidR="00E759A5" w:rsidRPr="002A5DB8" w:rsidRDefault="00E759A5" w:rsidP="00E759A5">
      <w:pPr>
        <w:pStyle w:val="stbilgi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>Buradan profil kısmına dokunularak ya önceden kayıt edilmiş bir devir sayısı seçilir veya edit tuşu kullanılarak devir sayısı manüel olarak yazılır.</w:t>
      </w:r>
    </w:p>
    <w:p w:rsidR="00E759A5" w:rsidRPr="002A5DB8" w:rsidRDefault="00E759A5" w:rsidP="00E759A5">
      <w:pPr>
        <w:pStyle w:val="stbilgi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>Start tuşu ile cihaz çalıştırılır</w:t>
      </w:r>
    </w:p>
    <w:p w:rsidR="00E759A5" w:rsidRPr="002A5DB8" w:rsidRDefault="00E759A5" w:rsidP="00E759A5">
      <w:pPr>
        <w:pStyle w:val="stbilgi"/>
        <w:rPr>
          <w:rFonts w:ascii="Arial" w:hAnsi="Arial" w:cs="Arial"/>
          <w:sz w:val="24"/>
          <w:szCs w:val="24"/>
        </w:rPr>
      </w:pPr>
    </w:p>
    <w:p w:rsidR="00E759A5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>*</w:t>
      </w:r>
      <w:r w:rsidR="00E759A5" w:rsidRPr="002A5DB8">
        <w:rPr>
          <w:rFonts w:ascii="Arial" w:hAnsi="Arial" w:cs="Arial"/>
          <w:sz w:val="24"/>
          <w:szCs w:val="24"/>
        </w:rPr>
        <w:t>İşlem sonunda numune makineden çıkarılarak değerlendirme kabininde değerlendirilir.</w:t>
      </w:r>
    </w:p>
    <w:p w:rsidR="002576DA" w:rsidRPr="002A5DB8" w:rsidRDefault="002576DA" w:rsidP="00E759A5">
      <w:pPr>
        <w:pStyle w:val="stbilgi"/>
        <w:ind w:left="720"/>
        <w:rPr>
          <w:rFonts w:ascii="Arial" w:hAnsi="Arial" w:cs="Arial"/>
          <w:sz w:val="24"/>
          <w:szCs w:val="24"/>
        </w:rPr>
      </w:pPr>
    </w:p>
    <w:p w:rsidR="00E759A5" w:rsidRPr="002A5DB8" w:rsidRDefault="00EE5F94" w:rsidP="00E759A5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  <w:u w:val="single"/>
        </w:rPr>
      </w:pPr>
      <w:r w:rsidRPr="002A5DB8">
        <w:rPr>
          <w:rFonts w:ascii="Arial" w:hAnsi="Arial" w:cs="Arial"/>
          <w:b/>
          <w:sz w:val="24"/>
          <w:szCs w:val="24"/>
        </w:rPr>
        <w:t xml:space="preserve">           </w:t>
      </w:r>
      <w:r w:rsidR="00E759A5" w:rsidRPr="002A5DB8">
        <w:rPr>
          <w:rFonts w:ascii="Arial" w:hAnsi="Arial" w:cs="Arial"/>
          <w:b/>
          <w:sz w:val="24"/>
          <w:szCs w:val="24"/>
        </w:rPr>
        <w:t>5.2.DİKKAT EDİLECEK NOKTALAR/GÜVENLİK:</w:t>
      </w:r>
    </w:p>
    <w:p w:rsidR="00E759A5" w:rsidRPr="002A5DB8" w:rsidRDefault="00E759A5" w:rsidP="00E759A5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  <w:u w:val="single"/>
        </w:rPr>
      </w:pPr>
    </w:p>
    <w:p w:rsidR="00E759A5" w:rsidRPr="002A5DB8" w:rsidRDefault="00E759A5" w:rsidP="002576DA">
      <w:pPr>
        <w:pStyle w:val="stbilgi"/>
        <w:ind w:left="709" w:hanging="349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 xml:space="preserve">      </w:t>
      </w:r>
      <w:r w:rsidR="002576DA" w:rsidRPr="002A5DB8">
        <w:rPr>
          <w:rFonts w:ascii="Arial" w:hAnsi="Arial" w:cs="Arial"/>
          <w:b/>
          <w:sz w:val="24"/>
          <w:szCs w:val="24"/>
        </w:rPr>
        <w:t>*</w:t>
      </w:r>
      <w:r w:rsidRPr="002A5DB8">
        <w:rPr>
          <w:rFonts w:ascii="Arial" w:hAnsi="Arial" w:cs="Arial"/>
          <w:sz w:val="24"/>
          <w:szCs w:val="24"/>
        </w:rPr>
        <w:t>Deneyin gerçekleştirileceği laboratuar ortamı nemi %50±5 sıcaklığı 23±2ºC olan srandart atmosfer koşullarını sağlamalıdır ve tüm deney bu ortamda yürütülmelidir.</w:t>
      </w:r>
    </w:p>
    <w:p w:rsidR="00E759A5" w:rsidRPr="002A5DB8" w:rsidRDefault="00E759A5" w:rsidP="00E759A5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E759A5" w:rsidRPr="002A5DB8" w:rsidRDefault="00E759A5" w:rsidP="002576DA">
      <w:pPr>
        <w:pStyle w:val="stbilgi"/>
        <w:ind w:left="567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 xml:space="preserve"> </w:t>
      </w:r>
      <w:r w:rsidR="002576DA" w:rsidRPr="002A5DB8">
        <w:rPr>
          <w:rFonts w:ascii="Arial" w:hAnsi="Arial" w:cs="Arial"/>
          <w:b/>
          <w:sz w:val="24"/>
          <w:szCs w:val="24"/>
        </w:rPr>
        <w:t>*</w:t>
      </w:r>
      <w:r w:rsidRPr="002A5DB8">
        <w:rPr>
          <w:rFonts w:ascii="Arial" w:hAnsi="Arial" w:cs="Arial"/>
          <w:sz w:val="24"/>
          <w:szCs w:val="24"/>
        </w:rPr>
        <w:t>Laboratuvar ortamının standart atmosfer şartlarına uygunluğunun takibi uygun cihazlardan alınan veriler kullanılarak günlük olarak yapılır.</w:t>
      </w:r>
    </w:p>
    <w:p w:rsidR="00E759A5" w:rsidRPr="002A5DB8" w:rsidRDefault="00E759A5" w:rsidP="00E759A5">
      <w:pPr>
        <w:pStyle w:val="stbilgi"/>
        <w:rPr>
          <w:rFonts w:ascii="Arial" w:hAnsi="Arial" w:cs="Arial"/>
          <w:b/>
          <w:sz w:val="24"/>
          <w:szCs w:val="24"/>
        </w:rPr>
      </w:pPr>
    </w:p>
    <w:p w:rsidR="00E759A5" w:rsidRPr="002A5DB8" w:rsidRDefault="00E759A5" w:rsidP="00E759A5">
      <w:pPr>
        <w:pStyle w:val="stbilgi"/>
        <w:rPr>
          <w:rFonts w:ascii="Arial" w:hAnsi="Arial" w:cs="Arial"/>
          <w:b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 xml:space="preserve">          5.3.BAKIM</w:t>
      </w:r>
    </w:p>
    <w:p w:rsidR="00E759A5" w:rsidRPr="002A5DB8" w:rsidRDefault="00E759A5" w:rsidP="00E759A5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E759A5" w:rsidRPr="002A5DB8" w:rsidRDefault="00E759A5" w:rsidP="00E759A5">
      <w:pPr>
        <w:pStyle w:val="stbilgi"/>
        <w:ind w:left="36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 xml:space="preserve">    </w:t>
      </w:r>
      <w:r w:rsidR="002576DA" w:rsidRPr="002A5DB8">
        <w:rPr>
          <w:rFonts w:ascii="Arial" w:hAnsi="Arial" w:cs="Arial"/>
          <w:b/>
          <w:sz w:val="24"/>
          <w:szCs w:val="24"/>
        </w:rPr>
        <w:t>*</w:t>
      </w:r>
      <w:r w:rsidRPr="002A5DB8">
        <w:rPr>
          <w:rFonts w:ascii="Arial" w:hAnsi="Arial" w:cs="Arial"/>
          <w:sz w:val="24"/>
          <w:szCs w:val="24"/>
        </w:rPr>
        <w:t>Cihazın alt istasyonundaki çemberler ve üst istasyondaki parçalar silinerek temizlenir.</w:t>
      </w:r>
    </w:p>
    <w:p w:rsidR="00E759A5" w:rsidRPr="002A5DB8" w:rsidRDefault="00E759A5" w:rsidP="00E759A5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E759A5" w:rsidRPr="002A5DB8" w:rsidRDefault="002576DA" w:rsidP="002576DA">
      <w:pPr>
        <w:pStyle w:val="stbilgi"/>
        <w:ind w:left="567" w:hanging="207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 xml:space="preserve">    *</w:t>
      </w:r>
      <w:r w:rsidR="00E759A5" w:rsidRPr="002A5DB8">
        <w:rPr>
          <w:rFonts w:ascii="Arial" w:hAnsi="Arial" w:cs="Arial"/>
          <w:b/>
          <w:sz w:val="24"/>
          <w:szCs w:val="24"/>
        </w:rPr>
        <w:t xml:space="preserve"> </w:t>
      </w:r>
      <w:r w:rsidR="00E759A5" w:rsidRPr="002A5DB8">
        <w:rPr>
          <w:rFonts w:ascii="Arial" w:hAnsi="Arial" w:cs="Arial"/>
          <w:sz w:val="24"/>
          <w:szCs w:val="24"/>
        </w:rPr>
        <w:t>5.000.000 devirde bir üst plakanın üzerine bırakıldığı bilyeli kısma nohut büyüklüğünde gres yağı konularak çalıştırılır.</w:t>
      </w:r>
    </w:p>
    <w:p w:rsidR="00E759A5" w:rsidRPr="002A5DB8" w:rsidRDefault="00E759A5" w:rsidP="00E759A5">
      <w:pPr>
        <w:pStyle w:val="stbilgi"/>
        <w:ind w:left="360"/>
        <w:rPr>
          <w:rFonts w:ascii="Arial" w:hAnsi="Arial" w:cs="Arial"/>
          <w:b/>
          <w:sz w:val="24"/>
          <w:szCs w:val="24"/>
        </w:rPr>
      </w:pPr>
    </w:p>
    <w:p w:rsidR="00E759A5" w:rsidRPr="002A5DB8" w:rsidRDefault="002576DA" w:rsidP="00E759A5">
      <w:pPr>
        <w:pStyle w:val="stbilgi"/>
        <w:ind w:left="360"/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 xml:space="preserve">    *</w:t>
      </w:r>
      <w:r w:rsidR="00E759A5" w:rsidRPr="002A5DB8">
        <w:rPr>
          <w:rFonts w:ascii="Arial" w:hAnsi="Arial" w:cs="Arial"/>
          <w:b/>
          <w:sz w:val="24"/>
          <w:szCs w:val="24"/>
        </w:rPr>
        <w:t xml:space="preserve"> </w:t>
      </w:r>
      <w:r w:rsidR="00E759A5" w:rsidRPr="002A5DB8">
        <w:rPr>
          <w:rFonts w:ascii="Arial" w:hAnsi="Arial" w:cs="Arial"/>
          <w:sz w:val="24"/>
          <w:szCs w:val="24"/>
        </w:rPr>
        <w:t>Temizlik dışındaki cihaz bakımı rutin olarak yılda bir teknik servis tarafından yapılır.</w:t>
      </w:r>
    </w:p>
    <w:p w:rsidR="00222A26" w:rsidRPr="002A5DB8" w:rsidRDefault="00222A26" w:rsidP="00222A26">
      <w:pPr>
        <w:ind w:left="644"/>
        <w:rPr>
          <w:rFonts w:ascii="Arial" w:hAnsi="Arial" w:cs="Arial"/>
          <w:b/>
          <w:sz w:val="24"/>
          <w:szCs w:val="24"/>
        </w:rPr>
      </w:pPr>
    </w:p>
    <w:p w:rsidR="00270906" w:rsidRPr="002A5DB8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A5DB8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2A5DB8" w:rsidRDefault="002576DA" w:rsidP="002576DA">
      <w:pPr>
        <w:rPr>
          <w:rFonts w:ascii="Arial" w:hAnsi="Arial" w:cs="Arial"/>
          <w:sz w:val="24"/>
          <w:szCs w:val="24"/>
        </w:rPr>
      </w:pPr>
      <w:r w:rsidRPr="002A5DB8">
        <w:rPr>
          <w:rFonts w:ascii="Arial" w:hAnsi="Arial" w:cs="Arial"/>
          <w:sz w:val="24"/>
          <w:szCs w:val="24"/>
        </w:rPr>
        <w:t xml:space="preserve">         </w:t>
      </w:r>
      <w:r w:rsidR="0038376B" w:rsidRPr="002A5DB8">
        <w:rPr>
          <w:rFonts w:ascii="Arial" w:hAnsi="Arial" w:cs="Arial"/>
          <w:sz w:val="24"/>
          <w:szCs w:val="24"/>
        </w:rPr>
        <w:t xml:space="preserve">  </w:t>
      </w:r>
      <w:r w:rsidRPr="002A5DB8">
        <w:rPr>
          <w:rFonts w:ascii="Arial" w:hAnsi="Arial" w:cs="Arial"/>
          <w:sz w:val="24"/>
          <w:szCs w:val="24"/>
        </w:rPr>
        <w:t>*</w:t>
      </w:r>
      <w:r w:rsidR="004518EE" w:rsidRPr="002A5DB8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2A5DB8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2A5DB8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2A5DB8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2A5DB8" w:rsidRDefault="00666341">
      <w:pPr>
        <w:rPr>
          <w:rFonts w:ascii="Arial" w:hAnsi="Arial" w:cs="Arial"/>
          <w:sz w:val="24"/>
          <w:szCs w:val="24"/>
        </w:rPr>
      </w:pPr>
    </w:p>
    <w:sectPr w:rsidR="00666341" w:rsidRPr="002A5DB8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90" w:rsidRDefault="00871E90" w:rsidP="00151E02">
      <w:pPr>
        <w:spacing w:after="0" w:line="240" w:lineRule="auto"/>
      </w:pPr>
      <w:r>
        <w:separator/>
      </w:r>
    </w:p>
  </w:endnote>
  <w:endnote w:type="continuationSeparator" w:id="0">
    <w:p w:rsidR="00871E90" w:rsidRDefault="00871E9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7A" w:rsidRDefault="000715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E0E7C" w:rsidTr="006E0E7C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6E0E7C" w:rsidRDefault="006E0E7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E0E7C" w:rsidRDefault="006E0E7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6E0E7C" w:rsidRDefault="006E0E7C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A02AA8" w:rsidTr="006E0E7C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A02AA8" w:rsidRDefault="00A02AA8" w:rsidP="00A02AA8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02AA8" w:rsidRDefault="00A02AA8" w:rsidP="00A02AA8">
          <w:pPr>
            <w:pStyle w:val="Altbilgi"/>
            <w:jc w:val="center"/>
          </w:pPr>
          <w:r>
            <w:t>Prof. Dr. İhsan KAYA</w:t>
          </w:r>
        </w:p>
        <w:p w:rsidR="00A02AA8" w:rsidRDefault="00A02AA8" w:rsidP="00A02AA8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A02AA8" w:rsidRDefault="00A02AA8" w:rsidP="00A02AA8">
          <w:pPr>
            <w:pStyle w:val="Altbilgi"/>
            <w:jc w:val="center"/>
          </w:pPr>
          <w:r>
            <w:t>Prof. Dr. Umut Rıfat TUZKAYA</w:t>
          </w:r>
        </w:p>
        <w:p w:rsidR="00A02AA8" w:rsidRDefault="00A02AA8" w:rsidP="00A02AA8">
          <w:pPr>
            <w:pStyle w:val="Altbilgi"/>
            <w:jc w:val="center"/>
          </w:pPr>
        </w:p>
      </w:tc>
    </w:tr>
  </w:tbl>
  <w:bookmarkEnd w:id="0"/>
  <w:p w:rsidR="00151E02" w:rsidRPr="006E0E7C" w:rsidRDefault="006E0E7C" w:rsidP="006E0E7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7A" w:rsidRDefault="000715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90" w:rsidRDefault="00871E90" w:rsidP="00151E02">
      <w:pPr>
        <w:spacing w:after="0" w:line="240" w:lineRule="auto"/>
      </w:pPr>
      <w:r>
        <w:separator/>
      </w:r>
    </w:p>
  </w:footnote>
  <w:footnote w:type="continuationSeparator" w:id="0">
    <w:p w:rsidR="00871E90" w:rsidRDefault="00871E90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7A" w:rsidRDefault="000715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7E5AC5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7E5AC5" w:rsidRDefault="00A359E3" w:rsidP="00AE6D38">
          <w:pPr>
            <w:pStyle w:val="stbilgi"/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325BAB">
            <w:rPr>
              <w:rFonts w:ascii="Arial" w:hAnsi="Arial" w:cs="Arial"/>
              <w:b/>
              <w:color w:val="000000"/>
              <w:sz w:val="20"/>
            </w:rPr>
            <w:t xml:space="preserve">MARTİNDALE TEST CİHAZI </w:t>
          </w:r>
        </w:p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325BAB">
            <w:rPr>
              <w:rFonts w:ascii="Arial" w:hAnsi="Arial" w:cs="Arial"/>
              <w:b/>
              <w:color w:val="000000"/>
              <w:sz w:val="20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A359E3">
            <w:rPr>
              <w:rFonts w:ascii="Arial" w:hAnsi="Arial" w:cs="Arial"/>
              <w:b/>
              <w:sz w:val="18"/>
            </w:rPr>
            <w:t>132</w:t>
          </w:r>
        </w:p>
      </w:tc>
    </w:tr>
    <w:tr w:rsidR="007E5AC5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7E5AC5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7E5AC5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7E5AC5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7E5AC5" w:rsidRPr="00AE6D38" w:rsidRDefault="007E5AC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7E5AC5" w:rsidRDefault="007E5AC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02AA8" w:rsidRPr="00A02AA8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7A" w:rsidRDefault="000715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3FD"/>
    <w:multiLevelType w:val="hybridMultilevel"/>
    <w:tmpl w:val="7FB0F6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7157A"/>
    <w:rsid w:val="000B2CFF"/>
    <w:rsid w:val="000F73C7"/>
    <w:rsid w:val="001009F7"/>
    <w:rsid w:val="00106AA1"/>
    <w:rsid w:val="00151E02"/>
    <w:rsid w:val="001928DD"/>
    <w:rsid w:val="001B1BDE"/>
    <w:rsid w:val="001C4258"/>
    <w:rsid w:val="00222A26"/>
    <w:rsid w:val="00231F84"/>
    <w:rsid w:val="002576DA"/>
    <w:rsid w:val="00267AC4"/>
    <w:rsid w:val="00270906"/>
    <w:rsid w:val="002A5DB8"/>
    <w:rsid w:val="002B3BC5"/>
    <w:rsid w:val="003328E6"/>
    <w:rsid w:val="00334D74"/>
    <w:rsid w:val="00357802"/>
    <w:rsid w:val="003648D5"/>
    <w:rsid w:val="0037055A"/>
    <w:rsid w:val="0038376B"/>
    <w:rsid w:val="003B02C3"/>
    <w:rsid w:val="003C3B92"/>
    <w:rsid w:val="003E3E21"/>
    <w:rsid w:val="003F31D5"/>
    <w:rsid w:val="00424F43"/>
    <w:rsid w:val="004518EE"/>
    <w:rsid w:val="00476E93"/>
    <w:rsid w:val="004B6B50"/>
    <w:rsid w:val="004F2359"/>
    <w:rsid w:val="004F48A7"/>
    <w:rsid w:val="00520317"/>
    <w:rsid w:val="00525A21"/>
    <w:rsid w:val="005476B2"/>
    <w:rsid w:val="00551052"/>
    <w:rsid w:val="00573DD4"/>
    <w:rsid w:val="00582D94"/>
    <w:rsid w:val="00594059"/>
    <w:rsid w:val="005C3599"/>
    <w:rsid w:val="005D4B03"/>
    <w:rsid w:val="00617A14"/>
    <w:rsid w:val="006247CF"/>
    <w:rsid w:val="00645A16"/>
    <w:rsid w:val="00666341"/>
    <w:rsid w:val="006E0E7C"/>
    <w:rsid w:val="00733732"/>
    <w:rsid w:val="007E5AC5"/>
    <w:rsid w:val="00824D04"/>
    <w:rsid w:val="00871E90"/>
    <w:rsid w:val="00877B62"/>
    <w:rsid w:val="008C5856"/>
    <w:rsid w:val="008E1678"/>
    <w:rsid w:val="008F5909"/>
    <w:rsid w:val="00902C83"/>
    <w:rsid w:val="0090742B"/>
    <w:rsid w:val="0098775F"/>
    <w:rsid w:val="009A2586"/>
    <w:rsid w:val="00A02AA8"/>
    <w:rsid w:val="00A06F16"/>
    <w:rsid w:val="00A14279"/>
    <w:rsid w:val="00A31946"/>
    <w:rsid w:val="00A359E3"/>
    <w:rsid w:val="00A51B1C"/>
    <w:rsid w:val="00A70BA7"/>
    <w:rsid w:val="00A76918"/>
    <w:rsid w:val="00AB5A75"/>
    <w:rsid w:val="00AC7266"/>
    <w:rsid w:val="00AD1F29"/>
    <w:rsid w:val="00AD39C3"/>
    <w:rsid w:val="00AE4C24"/>
    <w:rsid w:val="00AE6D38"/>
    <w:rsid w:val="00AF3A8F"/>
    <w:rsid w:val="00AF7EE0"/>
    <w:rsid w:val="00B16433"/>
    <w:rsid w:val="00B86167"/>
    <w:rsid w:val="00BC14B6"/>
    <w:rsid w:val="00BC7B21"/>
    <w:rsid w:val="00BF333F"/>
    <w:rsid w:val="00C33B35"/>
    <w:rsid w:val="00C35E49"/>
    <w:rsid w:val="00C40CC8"/>
    <w:rsid w:val="00C71384"/>
    <w:rsid w:val="00CC3143"/>
    <w:rsid w:val="00D02356"/>
    <w:rsid w:val="00D35D69"/>
    <w:rsid w:val="00DB1F32"/>
    <w:rsid w:val="00DC1C5A"/>
    <w:rsid w:val="00DD2758"/>
    <w:rsid w:val="00E113A0"/>
    <w:rsid w:val="00E60A79"/>
    <w:rsid w:val="00E74291"/>
    <w:rsid w:val="00E759A5"/>
    <w:rsid w:val="00E96AED"/>
    <w:rsid w:val="00EE5F94"/>
    <w:rsid w:val="00EF7D8B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50778F4-E13F-4179-9D3D-09CDCE0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053D-8147-4931-B12F-AD0FB9DD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25</cp:revision>
  <cp:lastPrinted>2014-04-22T12:30:00Z</cp:lastPrinted>
  <dcterms:created xsi:type="dcterms:W3CDTF">2014-04-22T12:31:00Z</dcterms:created>
  <dcterms:modified xsi:type="dcterms:W3CDTF">2020-10-29T18:40:00Z</dcterms:modified>
</cp:coreProperties>
</file>