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82A" w:rsidRDefault="00904BD7" w:rsidP="009862E4">
      <w:pPr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2" o:spid="_x0000_i1025" type="#_x0000_t75" style="width:64.5pt;height:64.5pt;visibility:visible">
            <v:imagedata r:id="rId7" o:title=""/>
          </v:shape>
        </w:pict>
      </w:r>
    </w:p>
    <w:p w:rsidR="00F9482A" w:rsidRPr="005D1148" w:rsidRDefault="00F9482A" w:rsidP="009862E4">
      <w:pPr>
        <w:jc w:val="center"/>
        <w:rPr>
          <w:b/>
          <w:sz w:val="24"/>
          <w:szCs w:val="24"/>
        </w:rPr>
      </w:pPr>
      <w:r w:rsidRPr="005D1148">
        <w:rPr>
          <w:b/>
          <w:sz w:val="24"/>
          <w:szCs w:val="24"/>
        </w:rPr>
        <w:t>T.C</w:t>
      </w:r>
    </w:p>
    <w:p w:rsidR="00F9482A" w:rsidRDefault="00F9482A" w:rsidP="005D1148">
      <w:pPr>
        <w:jc w:val="center"/>
      </w:pPr>
      <w:r w:rsidRPr="005D1148">
        <w:rPr>
          <w:b/>
          <w:sz w:val="24"/>
          <w:szCs w:val="24"/>
        </w:rPr>
        <w:t>YILDIZ TEKNİKNİK ÜNİVERSİTESİ</w:t>
      </w:r>
    </w:p>
    <w:p w:rsidR="00F9482A" w:rsidRDefault="00F948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790661">
        <w:rPr>
          <w:b/>
          <w:sz w:val="24"/>
          <w:szCs w:val="24"/>
        </w:rPr>
        <w:t xml:space="preserve">SKS KAZAN DAİRESİ GÜVENLİK TALİMATI </w:t>
      </w:r>
    </w:p>
    <w:p w:rsidR="00F9482A" w:rsidRPr="009862E4" w:rsidRDefault="00F9482A">
      <w:pPr>
        <w:rPr>
          <w:b/>
          <w:sz w:val="24"/>
          <w:szCs w:val="24"/>
        </w:rPr>
      </w:pPr>
    </w:p>
    <w:p w:rsidR="00F9482A" w:rsidRPr="009862E4" w:rsidRDefault="00F9482A" w:rsidP="009862E4">
      <w:pPr>
        <w:pStyle w:val="ListeParagraf"/>
        <w:ind w:left="753"/>
        <w:rPr>
          <w:sz w:val="24"/>
          <w:szCs w:val="24"/>
        </w:rPr>
      </w:pPr>
      <w:r w:rsidRPr="009862E4">
        <w:rPr>
          <w:sz w:val="24"/>
          <w:szCs w:val="24"/>
        </w:rPr>
        <w:t>Kazan dairesinde yangın cinsine uygun yangın söndürme tüpleri bulundurunuz.</w:t>
      </w:r>
    </w:p>
    <w:p w:rsidR="00F9482A" w:rsidRPr="009862E4" w:rsidRDefault="00F9482A" w:rsidP="009862E4">
      <w:pPr>
        <w:pStyle w:val="ListeParagraf"/>
        <w:ind w:left="753"/>
        <w:rPr>
          <w:sz w:val="24"/>
          <w:szCs w:val="24"/>
        </w:rPr>
      </w:pPr>
      <w:r w:rsidRPr="009862E4">
        <w:rPr>
          <w:sz w:val="24"/>
          <w:szCs w:val="24"/>
        </w:rPr>
        <w:t xml:space="preserve">Gaz kokusu hissettiğinizde yâda gaz alarm </w:t>
      </w:r>
      <w:r w:rsidR="00EF1FAF" w:rsidRPr="009862E4">
        <w:rPr>
          <w:sz w:val="24"/>
          <w:szCs w:val="24"/>
        </w:rPr>
        <w:t>detektörü</w:t>
      </w:r>
      <w:r w:rsidRPr="009862E4">
        <w:rPr>
          <w:sz w:val="24"/>
          <w:szCs w:val="24"/>
        </w:rPr>
        <w:t xml:space="preserve"> sinyali ald</w:t>
      </w:r>
      <w:r>
        <w:rPr>
          <w:sz w:val="24"/>
          <w:szCs w:val="24"/>
        </w:rPr>
        <w:t xml:space="preserve">ığınızda aşağıdaki </w:t>
      </w:r>
      <w:proofErr w:type="gramStart"/>
      <w:r>
        <w:rPr>
          <w:sz w:val="24"/>
          <w:szCs w:val="24"/>
        </w:rPr>
        <w:t>prosedürler</w:t>
      </w:r>
      <w:r w:rsidRPr="009862E4">
        <w:rPr>
          <w:sz w:val="24"/>
          <w:szCs w:val="24"/>
        </w:rPr>
        <w:t>i</w:t>
      </w:r>
      <w:proofErr w:type="gramEnd"/>
      <w:r w:rsidRPr="009862E4">
        <w:rPr>
          <w:sz w:val="24"/>
          <w:szCs w:val="24"/>
        </w:rPr>
        <w:t xml:space="preserve"> uygulayınız.</w:t>
      </w:r>
    </w:p>
    <w:p w:rsidR="00F9482A" w:rsidRPr="009862E4" w:rsidRDefault="00F9482A" w:rsidP="009862E4">
      <w:pPr>
        <w:pStyle w:val="ListeParagraf"/>
        <w:ind w:left="753"/>
        <w:rPr>
          <w:sz w:val="24"/>
          <w:szCs w:val="24"/>
        </w:rPr>
      </w:pPr>
    </w:p>
    <w:p w:rsidR="00F9482A" w:rsidRPr="009862E4" w:rsidRDefault="00F9482A" w:rsidP="009862E4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9862E4">
        <w:rPr>
          <w:sz w:val="24"/>
          <w:szCs w:val="24"/>
        </w:rPr>
        <w:t>Panik yapmad</w:t>
      </w:r>
      <w:r w:rsidR="00EF1FAF">
        <w:rPr>
          <w:sz w:val="24"/>
          <w:szCs w:val="24"/>
        </w:rPr>
        <w:t>an sakin olup yanan tüm ateşler</w:t>
      </w:r>
      <w:r w:rsidRPr="009862E4">
        <w:rPr>
          <w:sz w:val="24"/>
          <w:szCs w:val="24"/>
        </w:rPr>
        <w:t xml:space="preserve">i söndürün </w:t>
      </w:r>
    </w:p>
    <w:p w:rsidR="00F9482A" w:rsidRPr="009862E4" w:rsidRDefault="00F9482A" w:rsidP="009862E4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9862E4">
        <w:rPr>
          <w:sz w:val="24"/>
          <w:szCs w:val="24"/>
        </w:rPr>
        <w:t xml:space="preserve">Tüm kapı ve pencereler i açın </w:t>
      </w:r>
    </w:p>
    <w:p w:rsidR="00F9482A" w:rsidRPr="009862E4" w:rsidRDefault="00EF1FAF" w:rsidP="009862E4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Gaz ile çalışan cihazların vanalar</w:t>
      </w:r>
      <w:r w:rsidR="00F9482A" w:rsidRPr="009862E4">
        <w:rPr>
          <w:sz w:val="24"/>
          <w:szCs w:val="24"/>
        </w:rPr>
        <w:t xml:space="preserve">ını ve ana gaz vanasını kapatın. </w:t>
      </w:r>
    </w:p>
    <w:p w:rsidR="00F9482A" w:rsidRPr="009862E4" w:rsidRDefault="00EF1FAF" w:rsidP="009862E4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Çakmak, kibr</w:t>
      </w:r>
      <w:r w:rsidR="00F9482A" w:rsidRPr="009862E4">
        <w:rPr>
          <w:sz w:val="24"/>
          <w:szCs w:val="24"/>
        </w:rPr>
        <w:t xml:space="preserve">it çakmayın, sigara içmeyin. </w:t>
      </w:r>
    </w:p>
    <w:p w:rsidR="00F9482A" w:rsidRPr="009862E4" w:rsidRDefault="00F9482A" w:rsidP="009862E4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9862E4">
        <w:rPr>
          <w:sz w:val="24"/>
          <w:szCs w:val="24"/>
        </w:rPr>
        <w:t xml:space="preserve">Elektrik düğmelerine dokunmayın.(ark patlamaya neden olabilir ) </w:t>
      </w:r>
    </w:p>
    <w:p w:rsidR="00F9482A" w:rsidRPr="009862E4" w:rsidRDefault="00F9482A" w:rsidP="009862E4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9862E4">
        <w:rPr>
          <w:sz w:val="24"/>
          <w:szCs w:val="24"/>
        </w:rPr>
        <w:t xml:space="preserve">Elektrikle çalışan cihazlar ı çalıştırmayın. </w:t>
      </w:r>
    </w:p>
    <w:p w:rsidR="00F9482A" w:rsidRPr="009862E4" w:rsidRDefault="00F9482A" w:rsidP="009862E4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9862E4">
        <w:rPr>
          <w:sz w:val="24"/>
          <w:szCs w:val="24"/>
        </w:rPr>
        <w:t xml:space="preserve"> Fiş çekip takmayın</w:t>
      </w:r>
    </w:p>
    <w:p w:rsidR="00F9482A" w:rsidRPr="009862E4" w:rsidRDefault="00F9482A" w:rsidP="009862E4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9862E4">
        <w:rPr>
          <w:sz w:val="24"/>
          <w:szCs w:val="24"/>
        </w:rPr>
        <w:t xml:space="preserve">Zil kullanmayın. </w:t>
      </w:r>
    </w:p>
    <w:p w:rsidR="00F9482A" w:rsidRPr="009862E4" w:rsidRDefault="00F9482A" w:rsidP="009862E4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9862E4">
        <w:rPr>
          <w:sz w:val="24"/>
          <w:szCs w:val="24"/>
        </w:rPr>
        <w:t xml:space="preserve">Telefon kullanmayın </w:t>
      </w:r>
    </w:p>
    <w:p w:rsidR="00F9482A" w:rsidRPr="009862E4" w:rsidRDefault="00F9482A" w:rsidP="009862E4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9862E4">
        <w:rPr>
          <w:sz w:val="24"/>
          <w:szCs w:val="24"/>
        </w:rPr>
        <w:t>Yöneticinize haber verip ilgili gaz şirketini arayınız.</w:t>
      </w:r>
    </w:p>
    <w:sectPr w:rsidR="00F9482A" w:rsidRPr="009862E4" w:rsidSect="002D5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BD7" w:rsidRDefault="00904BD7" w:rsidP="002C01D6">
      <w:pPr>
        <w:spacing w:after="0" w:line="240" w:lineRule="auto"/>
      </w:pPr>
      <w:r>
        <w:separator/>
      </w:r>
    </w:p>
  </w:endnote>
  <w:endnote w:type="continuationSeparator" w:id="0">
    <w:p w:rsidR="00904BD7" w:rsidRDefault="00904BD7" w:rsidP="002C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1D6" w:rsidRDefault="002C01D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8B525C" w:rsidTr="008B525C">
      <w:tc>
        <w:tcPr>
          <w:tcW w:w="32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8B525C" w:rsidRDefault="008B525C" w:rsidP="008B525C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8B525C" w:rsidRDefault="008B525C" w:rsidP="008B525C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8B525C" w:rsidRDefault="008B525C" w:rsidP="008B525C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8B525C" w:rsidTr="008B525C">
      <w:trPr>
        <w:trHeight w:val="1002"/>
      </w:trPr>
      <w:tc>
        <w:tcPr>
          <w:tcW w:w="32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:rsidR="008B525C" w:rsidRDefault="008B525C" w:rsidP="008B525C">
          <w:pPr>
            <w:pStyle w:val="Altbilgi"/>
            <w:jc w:val="center"/>
          </w:pPr>
          <w:proofErr w:type="spellStart"/>
          <w:r>
            <w:t>Öğr</w:t>
          </w:r>
          <w:proofErr w:type="spellEnd"/>
          <w:r>
            <w:t>. Gör. Kerem ERGÜN</w:t>
          </w:r>
        </w:p>
      </w:tc>
      <w:tc>
        <w:tcPr>
          <w:tcW w:w="325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B525C" w:rsidRDefault="008B525C" w:rsidP="008B525C">
          <w:pPr>
            <w:pStyle w:val="Altbilgi"/>
            <w:jc w:val="center"/>
          </w:pPr>
          <w:r>
            <w:t>Prof. Dr. İhsan KAYA</w:t>
          </w:r>
        </w:p>
        <w:p w:rsidR="008B525C" w:rsidRDefault="008B525C" w:rsidP="008B525C">
          <w:pPr>
            <w:pStyle w:val="Altbilgi"/>
            <w:jc w:val="center"/>
          </w:pPr>
        </w:p>
      </w:tc>
      <w:tc>
        <w:tcPr>
          <w:tcW w:w="33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8B525C" w:rsidRDefault="008B525C" w:rsidP="008B525C">
          <w:pPr>
            <w:pStyle w:val="Altbilgi"/>
            <w:jc w:val="center"/>
          </w:pPr>
          <w:r>
            <w:t>Prof. Dr. Umut Rıfat TUZKAYA</w:t>
          </w:r>
        </w:p>
        <w:p w:rsidR="008B525C" w:rsidRDefault="008B525C" w:rsidP="008B525C">
          <w:pPr>
            <w:pStyle w:val="Altbilgi"/>
            <w:jc w:val="center"/>
          </w:pPr>
        </w:p>
      </w:tc>
    </w:tr>
  </w:tbl>
  <w:p w:rsidR="002C01D6" w:rsidRDefault="002C01D6" w:rsidP="002C01D6">
    <w:pPr>
      <w:pStyle w:val="Altbilgi"/>
    </w:pPr>
    <w:bookmarkStart w:id="0" w:name="_GoBack"/>
    <w:bookmarkEnd w:id="0"/>
    <w:r>
      <w:t>Doküman No: TL-175; Revizyon Tarihi: 03.03.2015; Revizyon No:00</w:t>
    </w:r>
  </w:p>
  <w:p w:rsidR="002C01D6" w:rsidRDefault="002C01D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1D6" w:rsidRDefault="002C01D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BD7" w:rsidRDefault="00904BD7" w:rsidP="002C01D6">
      <w:pPr>
        <w:spacing w:after="0" w:line="240" w:lineRule="auto"/>
      </w:pPr>
      <w:r>
        <w:separator/>
      </w:r>
    </w:p>
  </w:footnote>
  <w:footnote w:type="continuationSeparator" w:id="0">
    <w:p w:rsidR="00904BD7" w:rsidRDefault="00904BD7" w:rsidP="002C0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1D6" w:rsidRDefault="002C01D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1D6" w:rsidRDefault="002C01D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1D6" w:rsidRDefault="002C01D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67CA6"/>
    <w:multiLevelType w:val="hybridMultilevel"/>
    <w:tmpl w:val="97B0C412"/>
    <w:lvl w:ilvl="0" w:tplc="041F000F">
      <w:start w:val="1"/>
      <w:numFmt w:val="decimal"/>
      <w:lvlText w:val="%1."/>
      <w:lvlJc w:val="left"/>
      <w:pPr>
        <w:ind w:left="1507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22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94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6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8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0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2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54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67" w:hanging="180"/>
      </w:pPr>
      <w:rPr>
        <w:rFonts w:cs="Times New Roman"/>
      </w:rPr>
    </w:lvl>
  </w:abstractNum>
  <w:abstractNum w:abstractNumId="1">
    <w:nsid w:val="64782814"/>
    <w:multiLevelType w:val="hybridMultilevel"/>
    <w:tmpl w:val="64B84FC8"/>
    <w:lvl w:ilvl="0" w:tplc="041F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62E4"/>
    <w:rsid w:val="00073158"/>
    <w:rsid w:val="001F5D13"/>
    <w:rsid w:val="00235882"/>
    <w:rsid w:val="00273AB7"/>
    <w:rsid w:val="002C01D6"/>
    <w:rsid w:val="002D5BED"/>
    <w:rsid w:val="005D1148"/>
    <w:rsid w:val="00767C95"/>
    <w:rsid w:val="00790661"/>
    <w:rsid w:val="007D7769"/>
    <w:rsid w:val="008B525C"/>
    <w:rsid w:val="00904BD7"/>
    <w:rsid w:val="009862E4"/>
    <w:rsid w:val="00BE1EC4"/>
    <w:rsid w:val="00EF1FAF"/>
    <w:rsid w:val="00F9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85B075-9A2A-4957-9ED0-AEEB5FB7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BED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9862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9862E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9862E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C01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2C01D6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semiHidden/>
    <w:unhideWhenUsed/>
    <w:rsid w:val="002C01D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2C01D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9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Remzi</dc:creator>
  <cp:keywords/>
  <dc:description/>
  <cp:lastModifiedBy>Acer</cp:lastModifiedBy>
  <cp:revision>8</cp:revision>
  <dcterms:created xsi:type="dcterms:W3CDTF">2015-02-24T11:23:00Z</dcterms:created>
  <dcterms:modified xsi:type="dcterms:W3CDTF">2020-10-29T18:47:00Z</dcterms:modified>
</cp:coreProperties>
</file>