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2CAA" w14:textId="77777777" w:rsidR="00806054" w:rsidRPr="00806054" w:rsidRDefault="00806054" w:rsidP="00806054">
      <w:pPr>
        <w:spacing w:before="0" w:after="0" w:line="360" w:lineRule="auto"/>
        <w:ind w:left="426"/>
        <w:rPr>
          <w:b/>
        </w:rPr>
      </w:pPr>
    </w:p>
    <w:p w14:paraId="51655272" w14:textId="77777777" w:rsidR="00806054" w:rsidRPr="00806054" w:rsidRDefault="00806054" w:rsidP="00806054">
      <w:pPr>
        <w:spacing w:before="0" w:after="0" w:line="360" w:lineRule="auto"/>
        <w:ind w:left="426"/>
        <w:rPr>
          <w:b/>
        </w:rPr>
      </w:pPr>
      <w:r w:rsidRPr="00806054">
        <w:rPr>
          <w:b/>
        </w:rPr>
        <w:t xml:space="preserve">1.AMAÇ </w:t>
      </w:r>
    </w:p>
    <w:p w14:paraId="3718AD57" w14:textId="77777777" w:rsidR="00806054" w:rsidRPr="00806054" w:rsidRDefault="00806054" w:rsidP="00806054">
      <w:pPr>
        <w:spacing w:line="360" w:lineRule="auto"/>
        <w:rPr>
          <w:color w:val="000000"/>
        </w:rPr>
      </w:pPr>
      <w:r w:rsidRPr="00806054">
        <w:t>Bu talimat Çeker Ocak</w:t>
      </w:r>
      <w:r w:rsidRPr="00806054">
        <w:rPr>
          <w:color w:val="000000"/>
        </w:rPr>
        <w:t xml:space="preserve"> cihazının kullanım ilkelerini, bakım yöntemlerini ve çalışma koşullarını belirlemek amacıyla hazırlanmıştır.</w:t>
      </w:r>
    </w:p>
    <w:p w14:paraId="48BEB8D9" w14:textId="77777777" w:rsidR="00806054" w:rsidRPr="00806054" w:rsidRDefault="00806054" w:rsidP="00806054">
      <w:pPr>
        <w:spacing w:before="0" w:after="0" w:line="360" w:lineRule="auto"/>
        <w:ind w:left="426"/>
        <w:rPr>
          <w:b/>
        </w:rPr>
      </w:pPr>
      <w:r w:rsidRPr="00806054">
        <w:rPr>
          <w:b/>
        </w:rPr>
        <w:t xml:space="preserve">2. KAPSAM </w:t>
      </w:r>
    </w:p>
    <w:p w14:paraId="57C6394B" w14:textId="77777777" w:rsidR="00806054" w:rsidRPr="00D469B7" w:rsidRDefault="00806054" w:rsidP="00806054">
      <w:pPr>
        <w:spacing w:before="0" w:after="0" w:line="360" w:lineRule="auto"/>
      </w:pPr>
      <w:r w:rsidRPr="00806054">
        <w:t>Bu talimat Kültür Varlıklarını Koruma ve Onarım Bölümü Koruma Laboratuvarı’nda bulunan Çeker Ocak cihazının kullanımını ve bakımını kapsar.</w:t>
      </w:r>
    </w:p>
    <w:p w14:paraId="6A90D1A1" w14:textId="77777777" w:rsidR="00806054" w:rsidRPr="00806054" w:rsidRDefault="00806054" w:rsidP="00806054">
      <w:pPr>
        <w:spacing w:line="360" w:lineRule="auto"/>
        <w:ind w:left="426"/>
        <w:rPr>
          <w:b/>
        </w:rPr>
      </w:pPr>
      <w:r w:rsidRPr="00806054">
        <w:rPr>
          <w:b/>
        </w:rPr>
        <w:t>3. TANIMLAR</w:t>
      </w:r>
    </w:p>
    <w:p w14:paraId="50C6F018" w14:textId="77777777" w:rsidR="00806054" w:rsidRPr="00806054" w:rsidRDefault="00806054" w:rsidP="00806054">
      <w:pPr>
        <w:spacing w:line="360" w:lineRule="auto"/>
      </w:pPr>
      <w:r w:rsidRPr="00806054">
        <w:t>Bu talimatta tanımlanması gereken herhangi bir terim bulunmamaktadır.</w:t>
      </w:r>
    </w:p>
    <w:p w14:paraId="7AF5A40E" w14:textId="77777777" w:rsidR="00806054" w:rsidRPr="00806054" w:rsidRDefault="00806054" w:rsidP="00806054">
      <w:pPr>
        <w:spacing w:before="0" w:after="0" w:line="360" w:lineRule="auto"/>
        <w:ind w:left="426"/>
        <w:rPr>
          <w:b/>
        </w:rPr>
      </w:pPr>
      <w:r w:rsidRPr="00806054">
        <w:rPr>
          <w:b/>
        </w:rPr>
        <w:t>4. SORUMLULUKLAR</w:t>
      </w:r>
    </w:p>
    <w:p w14:paraId="3CA39709" w14:textId="50CEEC8F" w:rsidR="00806054" w:rsidRDefault="00806054" w:rsidP="00806054">
      <w:pPr>
        <w:tabs>
          <w:tab w:val="left" w:pos="1276"/>
        </w:tabs>
        <w:spacing w:before="0" w:after="0" w:line="360" w:lineRule="auto"/>
      </w:pPr>
      <w:r w:rsidRPr="00806054">
        <w:t>Bu talimatın uygulanmasından laboratuvar sorumlusu ve görevlileri sorumludur.</w:t>
      </w:r>
    </w:p>
    <w:p w14:paraId="2D561027" w14:textId="77777777" w:rsidR="00C33B80" w:rsidRPr="00C33B80" w:rsidRDefault="00C33B80" w:rsidP="00C33B80">
      <w:pPr>
        <w:tabs>
          <w:tab w:val="left" w:pos="1276"/>
        </w:tabs>
        <w:spacing w:before="0" w:after="0"/>
        <w:rPr>
          <w:sz w:val="20"/>
          <w:szCs w:val="20"/>
        </w:rPr>
      </w:pPr>
    </w:p>
    <w:p w14:paraId="6AE6081D" w14:textId="77777777" w:rsidR="00806054" w:rsidRPr="00806054" w:rsidRDefault="00806054" w:rsidP="00806054">
      <w:pPr>
        <w:tabs>
          <w:tab w:val="left" w:pos="1276"/>
        </w:tabs>
        <w:spacing w:before="0" w:after="0" w:line="360" w:lineRule="auto"/>
        <w:ind w:left="426"/>
        <w:rPr>
          <w:b/>
        </w:rPr>
      </w:pPr>
      <w:r w:rsidRPr="00806054">
        <w:rPr>
          <w:b/>
        </w:rPr>
        <w:t xml:space="preserve">5. UYGULAMA </w:t>
      </w:r>
    </w:p>
    <w:p w14:paraId="15D22431" w14:textId="77777777" w:rsidR="00806054" w:rsidRPr="00806054" w:rsidRDefault="00806054" w:rsidP="00806054">
      <w:pPr>
        <w:spacing w:before="0" w:after="0" w:line="360" w:lineRule="auto"/>
        <w:ind w:left="709"/>
        <w:rPr>
          <w:b/>
        </w:rPr>
      </w:pPr>
      <w:r w:rsidRPr="00806054">
        <w:rPr>
          <w:b/>
        </w:rPr>
        <w:t>5.1. CİHAZ VE MALZEMELER</w:t>
      </w:r>
    </w:p>
    <w:p w14:paraId="716DC327" w14:textId="247073F1" w:rsidR="00E276B2" w:rsidRDefault="00E276B2" w:rsidP="00806054">
      <w:pPr>
        <w:numPr>
          <w:ilvl w:val="0"/>
          <w:numId w:val="3"/>
        </w:numPr>
        <w:tabs>
          <w:tab w:val="left" w:pos="567"/>
          <w:tab w:val="left" w:pos="709"/>
        </w:tabs>
        <w:spacing w:before="0" w:after="0" w:line="360" w:lineRule="auto"/>
        <w:ind w:left="0" w:firstLine="0"/>
      </w:pPr>
      <w:r w:rsidRPr="00806054">
        <w:t>Çeker ocaklar zararlı kimyasallara maruz kalmayı önlemek için tasarlanmış</w:t>
      </w:r>
      <w:r>
        <w:t xml:space="preserve"> olup</w:t>
      </w:r>
      <w:r w:rsidR="00DF361A">
        <w:t xml:space="preserve">, eğitim ve araştırma </w:t>
      </w:r>
      <w:r w:rsidR="00DF361A" w:rsidRPr="00806054">
        <w:t>laboratuvar</w:t>
      </w:r>
      <w:r w:rsidR="00DF361A">
        <w:t>larındaki temel demirbaşlard</w:t>
      </w:r>
      <w:r w:rsidR="00AF4547">
        <w:t>an biridir.</w:t>
      </w:r>
    </w:p>
    <w:p w14:paraId="2759795F" w14:textId="58CD0E23" w:rsidR="004037AC" w:rsidRPr="004037AC" w:rsidRDefault="00E276B2" w:rsidP="00806054">
      <w:pPr>
        <w:numPr>
          <w:ilvl w:val="0"/>
          <w:numId w:val="3"/>
        </w:numPr>
        <w:tabs>
          <w:tab w:val="left" w:pos="567"/>
          <w:tab w:val="left" w:pos="709"/>
        </w:tabs>
        <w:spacing w:before="0" w:after="0" w:line="360" w:lineRule="auto"/>
        <w:ind w:left="0" w:firstLine="0"/>
      </w:pPr>
      <w:r>
        <w:t xml:space="preserve"> </w:t>
      </w:r>
      <w:r w:rsidR="00AF4547">
        <w:rPr>
          <w:color w:val="000000" w:themeColor="text1"/>
        </w:rPr>
        <w:t>Çeker ocak</w:t>
      </w:r>
      <w:r w:rsidR="00F26EB0">
        <w:rPr>
          <w:color w:val="000000" w:themeColor="text1"/>
        </w:rPr>
        <w:t xml:space="preserve"> </w:t>
      </w:r>
      <w:r w:rsidR="002123BB">
        <w:rPr>
          <w:color w:val="000000" w:themeColor="text1"/>
        </w:rPr>
        <w:t xml:space="preserve">deneysel </w:t>
      </w:r>
      <w:r w:rsidR="004037AC" w:rsidRPr="004037AC">
        <w:rPr>
          <w:color w:val="000000" w:themeColor="text1"/>
        </w:rPr>
        <w:t>çalışma</w:t>
      </w:r>
      <w:r w:rsidR="002123BB">
        <w:rPr>
          <w:color w:val="000000" w:themeColor="text1"/>
        </w:rPr>
        <w:t>lar</w:t>
      </w:r>
      <w:r w:rsidR="004037AC" w:rsidRPr="004037AC">
        <w:rPr>
          <w:color w:val="000000" w:themeColor="text1"/>
        </w:rPr>
        <w:t xml:space="preserve"> sırasında oluşa</w:t>
      </w:r>
      <w:r w:rsidR="00F26EB0">
        <w:rPr>
          <w:color w:val="000000" w:themeColor="text1"/>
        </w:rPr>
        <w:t>n</w:t>
      </w:r>
      <w:r w:rsidR="004037AC" w:rsidRPr="004037AC">
        <w:rPr>
          <w:color w:val="000000" w:themeColor="text1"/>
        </w:rPr>
        <w:t xml:space="preserve"> asit </w:t>
      </w:r>
      <w:r w:rsidR="002123BB">
        <w:rPr>
          <w:color w:val="000000" w:themeColor="text1"/>
        </w:rPr>
        <w:t xml:space="preserve">ve baz </w:t>
      </w:r>
      <w:r w:rsidR="004037AC" w:rsidRPr="004037AC">
        <w:rPr>
          <w:color w:val="000000" w:themeColor="text1"/>
        </w:rPr>
        <w:t>buhar</w:t>
      </w:r>
      <w:r w:rsidR="002123BB">
        <w:rPr>
          <w:color w:val="000000" w:themeColor="text1"/>
        </w:rPr>
        <w:t xml:space="preserve">ları, zehirli gazlar </w:t>
      </w:r>
      <w:proofErr w:type="spellStart"/>
      <w:r w:rsidR="002123BB">
        <w:rPr>
          <w:color w:val="000000" w:themeColor="text1"/>
        </w:rPr>
        <w:t>vb</w:t>
      </w:r>
      <w:proofErr w:type="spellEnd"/>
      <w:r w:rsidR="002123BB">
        <w:rPr>
          <w:color w:val="000000" w:themeColor="text1"/>
        </w:rPr>
        <w:t xml:space="preserve"> kimyasal maddeleri</w:t>
      </w:r>
      <w:r w:rsidR="00F26EB0">
        <w:rPr>
          <w:color w:val="000000" w:themeColor="text1"/>
        </w:rPr>
        <w:t xml:space="preserve"> </w:t>
      </w:r>
      <w:r w:rsidR="004037AC" w:rsidRPr="004037AC">
        <w:rPr>
          <w:color w:val="000000" w:themeColor="text1"/>
        </w:rPr>
        <w:t>hemen emerek uzaklaştırabilecek yapıda ve kapasitede hava emiş motoruna sahip</w:t>
      </w:r>
      <w:r w:rsidR="004037AC">
        <w:rPr>
          <w:color w:val="000000" w:themeColor="text1"/>
        </w:rPr>
        <w:t>tir.</w:t>
      </w:r>
    </w:p>
    <w:p w14:paraId="10F211AC" w14:textId="425A902A" w:rsidR="00677C15" w:rsidRPr="00806054" w:rsidRDefault="00677C15" w:rsidP="00806054">
      <w:pPr>
        <w:numPr>
          <w:ilvl w:val="0"/>
          <w:numId w:val="3"/>
        </w:numPr>
        <w:tabs>
          <w:tab w:val="left" w:pos="567"/>
          <w:tab w:val="left" w:pos="709"/>
        </w:tabs>
        <w:spacing w:before="0" w:after="0" w:line="360" w:lineRule="auto"/>
        <w:ind w:left="0" w:firstLine="0"/>
      </w:pPr>
      <w:r w:rsidRPr="00806054">
        <w:t>İç aydınlatma flor</w:t>
      </w:r>
      <w:r w:rsidR="005862E6">
        <w:t>e</w:t>
      </w:r>
      <w:r w:rsidRPr="00806054">
        <w:t>san lamba ile yapılmaktadır.</w:t>
      </w:r>
    </w:p>
    <w:p w14:paraId="319C9DD2" w14:textId="77777777" w:rsidR="00677C15" w:rsidRPr="00806054" w:rsidRDefault="00677C15" w:rsidP="00806054">
      <w:pPr>
        <w:numPr>
          <w:ilvl w:val="0"/>
          <w:numId w:val="3"/>
        </w:numPr>
        <w:tabs>
          <w:tab w:val="left" w:pos="567"/>
          <w:tab w:val="left" w:pos="709"/>
        </w:tabs>
        <w:spacing w:before="0" w:after="0" w:line="360" w:lineRule="auto"/>
        <w:ind w:left="0" w:firstLine="0"/>
        <w:rPr>
          <w:color w:val="000000" w:themeColor="text1"/>
        </w:rPr>
      </w:pPr>
      <w:r w:rsidRPr="00806054">
        <w:rPr>
          <w:color w:val="000000" w:themeColor="text1"/>
        </w:rPr>
        <w:t>Ön gözleme bölümü giyotin tipte ve bırakıldığı yerde otomatik kalabilme özelliğin</w:t>
      </w:r>
      <w:r w:rsidR="006B11E6" w:rsidRPr="00806054">
        <w:rPr>
          <w:color w:val="000000" w:themeColor="text1"/>
        </w:rPr>
        <w:t xml:space="preserve">e sahip </w:t>
      </w:r>
      <w:r w:rsidRPr="00806054">
        <w:rPr>
          <w:color w:val="000000" w:themeColor="text1"/>
        </w:rPr>
        <w:t>camdan</w:t>
      </w:r>
      <w:r w:rsidR="006B11E6" w:rsidRPr="00806054">
        <w:rPr>
          <w:color w:val="000000" w:themeColor="text1"/>
        </w:rPr>
        <w:t xml:space="preserve"> yapılmıştır. </w:t>
      </w:r>
    </w:p>
    <w:p w14:paraId="39F9DB9A" w14:textId="237ED001" w:rsidR="00A26C87" w:rsidRDefault="00806054" w:rsidP="00A26C87">
      <w:pPr>
        <w:numPr>
          <w:ilvl w:val="0"/>
          <w:numId w:val="3"/>
        </w:numPr>
        <w:tabs>
          <w:tab w:val="left" w:pos="567"/>
          <w:tab w:val="left" w:pos="709"/>
        </w:tabs>
        <w:spacing w:before="0" w:after="0" w:line="36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>Çeker ocağ</w:t>
      </w:r>
      <w:r w:rsidR="00677C15" w:rsidRPr="00806054">
        <w:rPr>
          <w:color w:val="000000" w:themeColor="text1"/>
        </w:rPr>
        <w:t xml:space="preserve">ın kontrol panosunda </w:t>
      </w:r>
      <w:r w:rsidR="006B11E6" w:rsidRPr="00806054">
        <w:rPr>
          <w:color w:val="000000" w:themeColor="text1"/>
        </w:rPr>
        <w:t>ana devre emniyet sigortaları, fan düğmesi</w:t>
      </w:r>
      <w:r w:rsidR="00677C15" w:rsidRPr="00806054">
        <w:rPr>
          <w:color w:val="000000" w:themeColor="text1"/>
        </w:rPr>
        <w:t>, lamba</w:t>
      </w:r>
      <w:r w:rsidR="006B11E6" w:rsidRPr="00806054">
        <w:rPr>
          <w:color w:val="000000" w:themeColor="text1"/>
        </w:rPr>
        <w:t xml:space="preserve"> düğmeleri (flor</w:t>
      </w:r>
      <w:r w:rsidR="005862E6">
        <w:rPr>
          <w:color w:val="000000" w:themeColor="text1"/>
        </w:rPr>
        <w:t>e</w:t>
      </w:r>
      <w:r w:rsidR="006B11E6" w:rsidRPr="00806054">
        <w:rPr>
          <w:color w:val="000000" w:themeColor="text1"/>
        </w:rPr>
        <w:t>san ve UV lamba)</w:t>
      </w:r>
      <w:r w:rsidR="00677C15" w:rsidRPr="00806054">
        <w:rPr>
          <w:color w:val="000000" w:themeColor="text1"/>
        </w:rPr>
        <w:t xml:space="preserve">, </w:t>
      </w:r>
      <w:r w:rsidR="006B11E6" w:rsidRPr="00806054">
        <w:rPr>
          <w:color w:val="000000" w:themeColor="text1"/>
        </w:rPr>
        <w:t>acil durdurma butonu, su ve gaz vana</w:t>
      </w:r>
      <w:r w:rsidR="00A26C87">
        <w:rPr>
          <w:color w:val="000000" w:themeColor="text1"/>
        </w:rPr>
        <w:t>ları</w:t>
      </w:r>
      <w:r w:rsidR="006B11E6" w:rsidRPr="00806054">
        <w:rPr>
          <w:color w:val="000000" w:themeColor="text1"/>
        </w:rPr>
        <w:t xml:space="preserve"> </w:t>
      </w:r>
      <w:r w:rsidR="00677C15" w:rsidRPr="00806054">
        <w:rPr>
          <w:color w:val="000000" w:themeColor="text1"/>
        </w:rPr>
        <w:t>bulunmaktadır.</w:t>
      </w:r>
    </w:p>
    <w:p w14:paraId="47AE7E9E" w14:textId="77777777" w:rsidR="00BC6D9E" w:rsidRDefault="00BC6D9E" w:rsidP="00C33B80">
      <w:pPr>
        <w:tabs>
          <w:tab w:val="left" w:pos="567"/>
          <w:tab w:val="left" w:pos="709"/>
        </w:tabs>
        <w:spacing w:before="0" w:after="0" w:line="360" w:lineRule="auto"/>
        <w:rPr>
          <w:color w:val="000000" w:themeColor="text1"/>
        </w:rPr>
        <w:sectPr w:rsidR="00BC6D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BA91CB" w14:textId="77777777" w:rsidR="00FF147C" w:rsidRDefault="00FF147C" w:rsidP="00D469B7">
      <w:pPr>
        <w:spacing w:before="0" w:after="0" w:line="360" w:lineRule="auto"/>
        <w:ind w:left="709"/>
        <w:rPr>
          <w:b/>
        </w:rPr>
      </w:pPr>
    </w:p>
    <w:p w14:paraId="2B0BB62C" w14:textId="397D9499" w:rsidR="00A26C87" w:rsidRPr="00F26EB0" w:rsidRDefault="00A26C87" w:rsidP="00D469B7">
      <w:pPr>
        <w:spacing w:before="0" w:after="0" w:line="360" w:lineRule="auto"/>
        <w:ind w:left="709"/>
        <w:rPr>
          <w:b/>
        </w:rPr>
      </w:pPr>
      <w:r w:rsidRPr="00A26C87">
        <w:rPr>
          <w:b/>
        </w:rPr>
        <w:t>5.2. NUMUNE HAZIRLAMA VE ÇEVRE ŞARTLARI</w:t>
      </w:r>
    </w:p>
    <w:p w14:paraId="7654185F" w14:textId="77777777" w:rsidR="00C33B80" w:rsidRDefault="000F6AB2" w:rsidP="00F26EB0">
      <w:pPr>
        <w:numPr>
          <w:ilvl w:val="0"/>
          <w:numId w:val="3"/>
        </w:numPr>
        <w:tabs>
          <w:tab w:val="left" w:pos="567"/>
          <w:tab w:val="left" w:pos="709"/>
        </w:tabs>
        <w:spacing w:before="0" w:after="0" w:line="360" w:lineRule="auto"/>
        <w:ind w:left="0" w:firstLine="0"/>
      </w:pPr>
      <w:r w:rsidRPr="00806054">
        <w:t xml:space="preserve">Derişik asit, baz ve uçucu çözücülerle </w:t>
      </w:r>
      <w:r>
        <w:t xml:space="preserve">yapılan deneysel çalışmalar </w:t>
      </w:r>
      <w:r w:rsidRPr="00806054">
        <w:t>zehirli gaz ve buhar</w:t>
      </w:r>
      <w:r>
        <w:t xml:space="preserve"> </w:t>
      </w:r>
      <w:r w:rsidR="002123BB">
        <w:t>çıkışları</w:t>
      </w:r>
      <w:r>
        <w:t xml:space="preserve"> nedeniyle</w:t>
      </w:r>
      <w:r w:rsidR="002123BB">
        <w:t xml:space="preserve"> mutlaka çeker ocak içerisinde gerçekleştirilmelidir.</w:t>
      </w:r>
    </w:p>
    <w:p w14:paraId="675CB77E" w14:textId="77777777" w:rsidR="00345D3D" w:rsidRPr="00806054" w:rsidRDefault="00345D3D" w:rsidP="00345D3D">
      <w:pPr>
        <w:spacing w:before="0" w:after="0" w:line="360" w:lineRule="auto"/>
        <w:ind w:left="709"/>
        <w:rPr>
          <w:b/>
        </w:rPr>
      </w:pPr>
      <w:r w:rsidRPr="00806054">
        <w:rPr>
          <w:b/>
        </w:rPr>
        <w:t xml:space="preserve">5.3. KULLANIM </w:t>
      </w:r>
    </w:p>
    <w:p w14:paraId="6AF85A80" w14:textId="77777777" w:rsidR="00345D3D" w:rsidRPr="00806054" w:rsidRDefault="00345D3D" w:rsidP="00345D3D">
      <w:pPr>
        <w:numPr>
          <w:ilvl w:val="0"/>
          <w:numId w:val="3"/>
        </w:numPr>
        <w:tabs>
          <w:tab w:val="left" w:pos="567"/>
          <w:tab w:val="left" w:pos="709"/>
        </w:tabs>
        <w:spacing w:before="0" w:after="0" w:line="360" w:lineRule="auto"/>
        <w:ind w:left="0" w:firstLine="0"/>
      </w:pPr>
      <w:r>
        <w:t>Çeker ocağı</w:t>
      </w:r>
      <w:r w:rsidRPr="00806054">
        <w:t>n fişinin takılı olduğundan emin olunuz.</w:t>
      </w:r>
    </w:p>
    <w:p w14:paraId="54B4D8C2" w14:textId="77777777" w:rsidR="00345D3D" w:rsidRDefault="00345D3D" w:rsidP="00345D3D">
      <w:pPr>
        <w:numPr>
          <w:ilvl w:val="0"/>
          <w:numId w:val="3"/>
        </w:numPr>
        <w:tabs>
          <w:tab w:val="left" w:pos="567"/>
          <w:tab w:val="left" w:pos="709"/>
        </w:tabs>
        <w:spacing w:before="0" w:after="0" w:line="360" w:lineRule="auto"/>
        <w:ind w:left="0" w:firstLine="0"/>
      </w:pPr>
      <w:r>
        <w:t>Çeker ocağın</w:t>
      </w:r>
      <w:r w:rsidRPr="00806054">
        <w:t xml:space="preserve"> ön kısmında bulunan sigorta düğmesini “I” konumuna getiriniz.</w:t>
      </w:r>
    </w:p>
    <w:p w14:paraId="38EC78D9" w14:textId="77777777" w:rsidR="00345D3D" w:rsidRDefault="00345D3D" w:rsidP="00345D3D">
      <w:pPr>
        <w:numPr>
          <w:ilvl w:val="0"/>
          <w:numId w:val="3"/>
        </w:numPr>
        <w:tabs>
          <w:tab w:val="left" w:pos="567"/>
          <w:tab w:val="left" w:pos="709"/>
        </w:tabs>
        <w:spacing w:before="0" w:after="0" w:line="360" w:lineRule="auto"/>
        <w:ind w:left="0" w:firstLine="0"/>
      </w:pPr>
      <w:r w:rsidRPr="00806054">
        <w:t>Aydınlatma sistemini açmak için flor</w:t>
      </w:r>
      <w:r>
        <w:t>e</w:t>
      </w:r>
      <w:r w:rsidRPr="00806054">
        <w:t>san lamba düğmesine basınız. Gerekmedikçe UV lambayı kullanmayınız.</w:t>
      </w:r>
    </w:p>
    <w:p w14:paraId="62E4E5A9" w14:textId="77777777" w:rsidR="00345D3D" w:rsidRDefault="00345D3D" w:rsidP="00345D3D">
      <w:pPr>
        <w:pStyle w:val="ListeParagraf"/>
        <w:numPr>
          <w:ilvl w:val="0"/>
          <w:numId w:val="3"/>
        </w:numPr>
        <w:tabs>
          <w:tab w:val="left" w:pos="567"/>
          <w:tab w:val="left" w:pos="709"/>
        </w:tabs>
        <w:spacing w:before="0" w:after="0" w:line="360" w:lineRule="auto"/>
        <w:ind w:left="0" w:firstLine="0"/>
      </w:pPr>
      <w:r>
        <w:t>Çeker ocağın</w:t>
      </w:r>
      <w:r w:rsidRPr="00806054">
        <w:t xml:space="preserve"> fan düğmesini 1/2 konumuna getirerek çalıştırınız. </w:t>
      </w:r>
    </w:p>
    <w:p w14:paraId="024B7384" w14:textId="77777777" w:rsidR="00345D3D" w:rsidRDefault="00345D3D" w:rsidP="00345D3D">
      <w:pPr>
        <w:pStyle w:val="ListeParagraf"/>
        <w:numPr>
          <w:ilvl w:val="0"/>
          <w:numId w:val="3"/>
        </w:numPr>
        <w:tabs>
          <w:tab w:val="left" w:pos="567"/>
        </w:tabs>
        <w:spacing w:before="0" w:after="0" w:line="360" w:lineRule="auto"/>
        <w:ind w:left="0" w:firstLine="0"/>
      </w:pPr>
      <w:r w:rsidRPr="00806054">
        <w:t xml:space="preserve">Ön cam panelini sadece kollarınızı geçirebilecek yüksekliğe getiriniz ve </w:t>
      </w:r>
      <w:r>
        <w:t xml:space="preserve">bu </w:t>
      </w:r>
      <w:r w:rsidRPr="00806054">
        <w:t xml:space="preserve">panelin yukarı doğru kaldırıldığında otomatik olarak dengede kaldığından emin olunuz. </w:t>
      </w:r>
    </w:p>
    <w:p w14:paraId="239B50BE" w14:textId="77777777" w:rsidR="00345D3D" w:rsidRPr="00806054" w:rsidRDefault="00345D3D" w:rsidP="00345D3D">
      <w:pPr>
        <w:numPr>
          <w:ilvl w:val="0"/>
          <w:numId w:val="3"/>
        </w:numPr>
        <w:tabs>
          <w:tab w:val="left" w:pos="567"/>
          <w:tab w:val="left" w:pos="709"/>
        </w:tabs>
        <w:spacing w:before="0" w:after="0" w:line="360" w:lineRule="auto"/>
        <w:ind w:hanging="502"/>
      </w:pPr>
      <w:r w:rsidRPr="00806054">
        <w:t>Çalışma bittikten sonra fan ve lamba düğmelerini “Kapalı” konumuna getirerek kapatınız.</w:t>
      </w:r>
    </w:p>
    <w:p w14:paraId="18754EF0" w14:textId="77777777" w:rsidR="00345D3D" w:rsidRPr="00806054" w:rsidRDefault="00345D3D" w:rsidP="00345D3D">
      <w:pPr>
        <w:spacing w:before="0" w:after="0" w:line="360" w:lineRule="auto"/>
        <w:ind w:left="709"/>
        <w:rPr>
          <w:b/>
        </w:rPr>
      </w:pPr>
      <w:r w:rsidRPr="00806054">
        <w:rPr>
          <w:b/>
        </w:rPr>
        <w:t>5.4. DİKKAT EDİLECEK HUSUSLAR</w:t>
      </w:r>
    </w:p>
    <w:p w14:paraId="6762035C" w14:textId="77777777" w:rsidR="00345D3D" w:rsidRDefault="00345D3D" w:rsidP="00345D3D">
      <w:pPr>
        <w:pStyle w:val="ListeParagraf"/>
        <w:numPr>
          <w:ilvl w:val="0"/>
          <w:numId w:val="3"/>
        </w:numPr>
        <w:tabs>
          <w:tab w:val="left" w:pos="567"/>
        </w:tabs>
        <w:spacing w:before="0" w:after="0" w:line="360" w:lineRule="auto"/>
        <w:ind w:left="0" w:firstLine="0"/>
      </w:pPr>
      <w:r>
        <w:t>Zehirli buhar ve gazların</w:t>
      </w:r>
      <w:r w:rsidRPr="00806054">
        <w:t xml:space="preserve"> solunmaması için </w:t>
      </w:r>
      <w:r>
        <w:t xml:space="preserve">çeker ocağın kullanılması </w:t>
      </w:r>
      <w:r w:rsidRPr="00806054">
        <w:t xml:space="preserve">zorunludur. </w:t>
      </w:r>
    </w:p>
    <w:p w14:paraId="3627C6C6" w14:textId="77777777" w:rsidR="00345D3D" w:rsidRPr="00806054" w:rsidRDefault="00345D3D" w:rsidP="00345D3D">
      <w:pPr>
        <w:pStyle w:val="ListeParagraf"/>
        <w:numPr>
          <w:ilvl w:val="0"/>
          <w:numId w:val="3"/>
        </w:numPr>
        <w:tabs>
          <w:tab w:val="left" w:pos="567"/>
        </w:tabs>
        <w:spacing w:before="0" w:after="0" w:line="360" w:lineRule="auto"/>
        <w:ind w:left="0" w:firstLine="0"/>
      </w:pPr>
      <w:r>
        <w:t>Çeker ocak</w:t>
      </w:r>
      <w:r w:rsidRPr="00806054">
        <w:t xml:space="preserve"> havalandırma sistemi </w:t>
      </w:r>
      <w:r w:rsidRPr="007F1584">
        <w:rPr>
          <w:color w:val="000000" w:themeColor="text1"/>
        </w:rPr>
        <w:t>açılmadan</w:t>
      </w:r>
      <w:r w:rsidRPr="00806054">
        <w:t xml:space="preserve"> kullanılmamalıdır. Çeker ocak ile yapılan her türlü işlem sırasında önlük, koruyucu gözlük ve eldiven kullanılma</w:t>
      </w:r>
      <w:r>
        <w:t>lıdır</w:t>
      </w:r>
      <w:r w:rsidRPr="00806054">
        <w:t>.</w:t>
      </w:r>
    </w:p>
    <w:p w14:paraId="2F01786A" w14:textId="77777777" w:rsidR="00345D3D" w:rsidRPr="00806054" w:rsidRDefault="00345D3D" w:rsidP="00345D3D">
      <w:pPr>
        <w:spacing w:before="0" w:after="0" w:line="360" w:lineRule="auto"/>
        <w:ind w:left="709"/>
        <w:rPr>
          <w:b/>
        </w:rPr>
      </w:pPr>
      <w:r w:rsidRPr="00806054">
        <w:rPr>
          <w:b/>
        </w:rPr>
        <w:t>5.5. CİHAZ BAKIM-ONARIM</w:t>
      </w:r>
    </w:p>
    <w:p w14:paraId="66755638" w14:textId="77777777" w:rsidR="00345D3D" w:rsidRDefault="00345D3D" w:rsidP="00345D3D">
      <w:pPr>
        <w:pStyle w:val="ListeParagraf"/>
        <w:numPr>
          <w:ilvl w:val="0"/>
          <w:numId w:val="4"/>
        </w:numPr>
        <w:tabs>
          <w:tab w:val="left" w:pos="567"/>
        </w:tabs>
        <w:spacing w:before="0" w:after="0" w:line="360" w:lineRule="auto"/>
        <w:ind w:left="709" w:hanging="709"/>
      </w:pPr>
      <w:r>
        <w:t xml:space="preserve">Çeker ocağın </w:t>
      </w:r>
      <w:r w:rsidRPr="00806054">
        <w:t>çalışma alanı paslanmaz çelikten olup rahatlıkla temizlenebilmektedir.</w:t>
      </w:r>
    </w:p>
    <w:p w14:paraId="3E7988C5" w14:textId="77777777" w:rsidR="00345D3D" w:rsidRPr="00806054" w:rsidRDefault="00345D3D" w:rsidP="00345D3D">
      <w:pPr>
        <w:pStyle w:val="ListeParagraf"/>
        <w:numPr>
          <w:ilvl w:val="0"/>
          <w:numId w:val="3"/>
        </w:numPr>
        <w:tabs>
          <w:tab w:val="left" w:pos="567"/>
        </w:tabs>
        <w:spacing w:before="0" w:after="0" w:line="360" w:lineRule="auto"/>
        <w:ind w:left="0" w:firstLine="0"/>
      </w:pPr>
      <w:r w:rsidRPr="00806054">
        <w:t xml:space="preserve">Çeker ocak her zaman temiz tutulmalı, gerektiğinde hafif nemli bir bezle, deterjan veya etil alkol ile temizlik yapılmalıdır.  </w:t>
      </w:r>
    </w:p>
    <w:p w14:paraId="5780D305" w14:textId="77777777" w:rsidR="00345D3D" w:rsidRPr="00806054" w:rsidRDefault="00345D3D" w:rsidP="00345D3D">
      <w:pPr>
        <w:pStyle w:val="ListeParagraf"/>
        <w:numPr>
          <w:ilvl w:val="0"/>
          <w:numId w:val="4"/>
        </w:numPr>
        <w:tabs>
          <w:tab w:val="left" w:pos="567"/>
        </w:tabs>
        <w:spacing w:before="0" w:after="0" w:line="360" w:lineRule="auto"/>
        <w:ind w:left="709" w:hanging="709"/>
      </w:pPr>
      <w:r w:rsidRPr="00806054">
        <w:t>Düzenli olarak hava emiş fanlarının ba</w:t>
      </w:r>
      <w:r>
        <w:t>kımı</w:t>
      </w:r>
      <w:r w:rsidRPr="00806054">
        <w:t xml:space="preserve"> yapılmalıdır.</w:t>
      </w:r>
    </w:p>
    <w:p w14:paraId="042C3E69" w14:textId="77777777" w:rsidR="00345D3D" w:rsidRPr="00806054" w:rsidRDefault="00345D3D" w:rsidP="00345D3D">
      <w:pPr>
        <w:pStyle w:val="ListeParagraf"/>
        <w:numPr>
          <w:ilvl w:val="0"/>
          <w:numId w:val="4"/>
        </w:numPr>
        <w:tabs>
          <w:tab w:val="left" w:pos="567"/>
        </w:tabs>
        <w:spacing w:before="0" w:after="0" w:line="360" w:lineRule="auto"/>
        <w:ind w:left="709" w:hanging="709"/>
      </w:pPr>
      <w:r w:rsidRPr="00806054">
        <w:t xml:space="preserve">Gerektiğinde boya korozyon tamiri yapılmalıdır. </w:t>
      </w:r>
    </w:p>
    <w:p w14:paraId="30630296" w14:textId="77777777" w:rsidR="00345D3D" w:rsidRDefault="00345D3D" w:rsidP="00345D3D">
      <w:pPr>
        <w:spacing w:line="360" w:lineRule="auto"/>
        <w:ind w:left="426"/>
        <w:rPr>
          <w:b/>
        </w:rPr>
      </w:pPr>
      <w:r w:rsidRPr="00806054">
        <w:rPr>
          <w:b/>
        </w:rPr>
        <w:t>6. İLGİLİ DOKÜMANLAR</w:t>
      </w:r>
    </w:p>
    <w:p w14:paraId="088A93CA" w14:textId="77777777" w:rsidR="00F526F4" w:rsidRPr="00AF4547" w:rsidRDefault="00F526F4">
      <w:pPr>
        <w:rPr>
          <w:bCs/>
        </w:rPr>
      </w:pPr>
    </w:p>
    <w:sectPr w:rsidR="00F526F4" w:rsidRPr="00AF45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9E0B0" w14:textId="77777777" w:rsidR="00AD0DE1" w:rsidRDefault="00AD0DE1" w:rsidP="00F85F95">
      <w:pPr>
        <w:spacing w:before="0" w:after="0"/>
      </w:pPr>
      <w:r>
        <w:separator/>
      </w:r>
    </w:p>
  </w:endnote>
  <w:endnote w:type="continuationSeparator" w:id="0">
    <w:p w14:paraId="75D8E5F8" w14:textId="77777777" w:rsidR="00AD0DE1" w:rsidRDefault="00AD0DE1" w:rsidP="00F85F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BA27A" w14:textId="77777777" w:rsidR="000430EF" w:rsidRDefault="000430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BC6D9E" w:rsidRPr="00BC6D9E" w14:paraId="5155AC0F" w14:textId="77777777" w:rsidTr="00EF768E">
      <w:tc>
        <w:tcPr>
          <w:tcW w:w="3259" w:type="dxa"/>
          <w:shd w:val="clear" w:color="auto" w:fill="auto"/>
        </w:tcPr>
        <w:p w14:paraId="4A329E4C" w14:textId="77777777" w:rsidR="00BC6D9E" w:rsidRPr="00BC6D9E" w:rsidRDefault="00BC6D9E" w:rsidP="00BC6D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Theme="minorHAnsi" w:hAnsi="Arial" w:cs="Arial"/>
              <w:sz w:val="20"/>
              <w:szCs w:val="22"/>
              <w:lang w:eastAsia="en-US"/>
            </w:rPr>
          </w:pPr>
          <w:r w:rsidRPr="00BC6D9E">
            <w:rPr>
              <w:rFonts w:ascii="Arial" w:eastAsiaTheme="minorHAnsi" w:hAnsi="Arial" w:cs="Arial"/>
              <w:sz w:val="20"/>
              <w:szCs w:val="22"/>
              <w:lang w:eastAsia="en-US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12EFA852" w14:textId="77777777" w:rsidR="00BC6D9E" w:rsidRPr="00BC6D9E" w:rsidRDefault="00BC6D9E" w:rsidP="00BC6D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Theme="minorHAnsi" w:hAnsi="Arial" w:cs="Arial"/>
              <w:sz w:val="20"/>
              <w:szCs w:val="22"/>
              <w:lang w:eastAsia="en-US"/>
            </w:rPr>
          </w:pPr>
          <w:r w:rsidRPr="00BC6D9E">
            <w:rPr>
              <w:rFonts w:ascii="Arial" w:eastAsiaTheme="minorHAnsi" w:hAnsi="Arial" w:cs="Arial"/>
              <w:sz w:val="20"/>
              <w:szCs w:val="22"/>
              <w:lang w:eastAsia="en-US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0F191C0C" w14:textId="77777777" w:rsidR="00BC6D9E" w:rsidRPr="00BC6D9E" w:rsidRDefault="00BC6D9E" w:rsidP="00BC6D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  <w:r w:rsidRPr="00BC6D9E">
            <w:rPr>
              <w:rFonts w:ascii="Arial" w:eastAsiaTheme="minorHAnsi" w:hAnsi="Arial" w:cs="Arial"/>
              <w:sz w:val="20"/>
              <w:szCs w:val="20"/>
              <w:lang w:eastAsia="en-US"/>
            </w:rPr>
            <w:t>Yürürlük Onayı</w:t>
          </w:r>
        </w:p>
      </w:tc>
    </w:tr>
    <w:tr w:rsidR="00BC6D9E" w:rsidRPr="00BC6D9E" w14:paraId="090B3885" w14:textId="77777777" w:rsidTr="00EF768E">
      <w:trPr>
        <w:trHeight w:val="1002"/>
      </w:trPr>
      <w:tc>
        <w:tcPr>
          <w:tcW w:w="3259" w:type="dxa"/>
          <w:shd w:val="clear" w:color="auto" w:fill="auto"/>
        </w:tcPr>
        <w:p w14:paraId="5EB6A206" w14:textId="77777777" w:rsidR="00BC6D9E" w:rsidRPr="00BC6D9E" w:rsidRDefault="00BC6D9E" w:rsidP="00BC6D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BC6D9E">
            <w:rPr>
              <w:rFonts w:ascii="Arial" w:eastAsiaTheme="minorHAnsi" w:hAnsi="Arial" w:cs="Arial"/>
              <w:sz w:val="20"/>
              <w:szCs w:val="22"/>
              <w:lang w:eastAsia="en-US"/>
            </w:rPr>
            <w:t>Arş. Gör. Didem Çolak Büyüksoy</w:t>
          </w:r>
        </w:p>
      </w:tc>
      <w:tc>
        <w:tcPr>
          <w:tcW w:w="3259" w:type="dxa"/>
          <w:shd w:val="clear" w:color="auto" w:fill="auto"/>
        </w:tcPr>
        <w:p w14:paraId="1F72B392" w14:textId="77777777" w:rsidR="00BC6D9E" w:rsidRPr="00BC6D9E" w:rsidRDefault="00BC6D9E" w:rsidP="00BC6D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BC6D9E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>Prof. Dr. İhsan KAYA</w:t>
          </w:r>
        </w:p>
      </w:tc>
      <w:tc>
        <w:tcPr>
          <w:tcW w:w="3371" w:type="dxa"/>
          <w:shd w:val="clear" w:color="auto" w:fill="auto"/>
        </w:tcPr>
        <w:p w14:paraId="0E5FB764" w14:textId="77777777" w:rsidR="00BC6D9E" w:rsidRPr="00BC6D9E" w:rsidRDefault="00BC6D9E" w:rsidP="00BC6D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  <w:r w:rsidRPr="00BC6D9E">
            <w:rPr>
              <w:rFonts w:ascii="Arial" w:eastAsiaTheme="minorHAnsi" w:hAnsi="Arial" w:cs="Arial"/>
              <w:sz w:val="20"/>
              <w:szCs w:val="20"/>
              <w:lang w:eastAsia="en-US"/>
            </w:rPr>
            <w:t>Prof. Dr. Umut Rıfat TUZKAYA</w:t>
          </w:r>
        </w:p>
      </w:tc>
    </w:tr>
  </w:tbl>
  <w:p w14:paraId="43E576A1" w14:textId="77777777" w:rsidR="00BC6D9E" w:rsidRDefault="00BC6D9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FE4B8" w14:textId="77777777" w:rsidR="000430EF" w:rsidRDefault="000430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67014" w14:textId="77777777" w:rsidR="00AD0DE1" w:rsidRDefault="00AD0DE1" w:rsidP="00F85F95">
      <w:pPr>
        <w:spacing w:before="0" w:after="0"/>
      </w:pPr>
      <w:r>
        <w:separator/>
      </w:r>
    </w:p>
  </w:footnote>
  <w:footnote w:type="continuationSeparator" w:id="0">
    <w:p w14:paraId="4D4AB72C" w14:textId="77777777" w:rsidR="00AD0DE1" w:rsidRDefault="00AD0DE1" w:rsidP="00F85F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792C6" w14:textId="77777777" w:rsidR="000430EF" w:rsidRDefault="000430E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8"/>
      <w:gridCol w:w="4794"/>
      <w:gridCol w:w="1469"/>
      <w:gridCol w:w="1283"/>
    </w:tblGrid>
    <w:tr w:rsidR="0080365C" w:rsidRPr="00151E02" w14:paraId="175A502E" w14:textId="77777777" w:rsidTr="00384498">
      <w:trPr>
        <w:trHeight w:val="276"/>
      </w:trPr>
      <w:tc>
        <w:tcPr>
          <w:tcW w:w="1410" w:type="dxa"/>
          <w:vMerge w:val="restart"/>
          <w:vAlign w:val="center"/>
        </w:tcPr>
        <w:p w14:paraId="7ACBEC9B" w14:textId="77777777" w:rsidR="0080365C" w:rsidRPr="00FC5BAF" w:rsidRDefault="0080365C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  <w:r w:rsidRPr="00DA6A85">
            <w:rPr>
              <w:rFonts w:ascii="Arial" w:hAnsi="Arial" w:cs="Arial"/>
              <w:noProof/>
            </w:rPr>
            <w:drawing>
              <wp:inline distT="0" distB="0" distL="0" distR="0" wp14:anchorId="520951B7" wp14:editId="4A90B80A">
                <wp:extent cx="714375" cy="7239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0" w:type="dxa"/>
          <w:vMerge w:val="restart"/>
          <w:vAlign w:val="center"/>
        </w:tcPr>
        <w:p w14:paraId="7C40F515" w14:textId="77777777" w:rsidR="0080365C" w:rsidRPr="00FF147C" w:rsidRDefault="0080365C" w:rsidP="00F85F95">
          <w:pPr>
            <w:pStyle w:val="stbilgi"/>
            <w:jc w:val="center"/>
            <w:rPr>
              <w:b/>
              <w:sz w:val="22"/>
            </w:rPr>
          </w:pPr>
          <w:r w:rsidRPr="00FF147C">
            <w:rPr>
              <w:b/>
              <w:szCs w:val="22"/>
            </w:rPr>
            <w:t>ÇEKER OCAK KULLANIM ve BAKIM TALİMATI</w:t>
          </w:r>
        </w:p>
      </w:tc>
      <w:tc>
        <w:tcPr>
          <w:tcW w:w="1497" w:type="dxa"/>
          <w:vAlign w:val="center"/>
        </w:tcPr>
        <w:p w14:paraId="630733B8" w14:textId="77777777" w:rsidR="0080365C" w:rsidRPr="00FC5BAF" w:rsidRDefault="0080365C" w:rsidP="00F85F95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93" w:type="dxa"/>
          <w:vAlign w:val="center"/>
        </w:tcPr>
        <w:p w14:paraId="2657F4E2" w14:textId="3D2D7DAD" w:rsidR="0080365C" w:rsidRPr="00533550" w:rsidRDefault="000430EF" w:rsidP="00F85F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TL-324</w:t>
          </w:r>
        </w:p>
      </w:tc>
    </w:tr>
    <w:tr w:rsidR="0080365C" w:rsidRPr="00151E02" w14:paraId="1F9F06F5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7EC2B286" w14:textId="77777777" w:rsidR="0080365C" w:rsidRPr="00FC5BAF" w:rsidRDefault="0080365C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0E47B944" w14:textId="77777777" w:rsidR="0080365C" w:rsidRPr="00FC5BAF" w:rsidRDefault="0080365C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709B1F78" w14:textId="77777777" w:rsidR="0080365C" w:rsidRPr="00FC5BAF" w:rsidRDefault="0080365C" w:rsidP="00F85F95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93" w:type="dxa"/>
          <w:vAlign w:val="center"/>
        </w:tcPr>
        <w:p w14:paraId="0A134086" w14:textId="153B389B" w:rsidR="0080365C" w:rsidRPr="00533550" w:rsidRDefault="000430EF" w:rsidP="00F85F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11.08.2021</w:t>
          </w:r>
        </w:p>
      </w:tc>
    </w:tr>
    <w:tr w:rsidR="0080365C" w:rsidRPr="00151E02" w14:paraId="1A5FB389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32DABA46" w14:textId="77777777" w:rsidR="0080365C" w:rsidRPr="00FC5BAF" w:rsidRDefault="0080365C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0C28DE08" w14:textId="77777777" w:rsidR="0080365C" w:rsidRPr="00FC5BAF" w:rsidRDefault="0080365C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16DAA124" w14:textId="77777777" w:rsidR="0080365C" w:rsidRPr="00FC5BAF" w:rsidRDefault="0080365C" w:rsidP="00F85F95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93" w:type="dxa"/>
          <w:vAlign w:val="center"/>
        </w:tcPr>
        <w:p w14:paraId="5C649973" w14:textId="77777777" w:rsidR="0080365C" w:rsidRPr="00FC5BAF" w:rsidRDefault="0080365C" w:rsidP="00F85F95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80365C" w:rsidRPr="00151E02" w14:paraId="46260B25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647751AE" w14:textId="77777777" w:rsidR="0080365C" w:rsidRPr="00FC5BAF" w:rsidRDefault="0080365C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508561EB" w14:textId="77777777" w:rsidR="0080365C" w:rsidRPr="00FC5BAF" w:rsidRDefault="0080365C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280A48D1" w14:textId="77777777" w:rsidR="0080365C" w:rsidRPr="00FC5BAF" w:rsidRDefault="0080365C" w:rsidP="00F85F95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93" w:type="dxa"/>
          <w:vAlign w:val="center"/>
        </w:tcPr>
        <w:p w14:paraId="2D98489A" w14:textId="1BF75539" w:rsidR="0080365C" w:rsidRPr="00533550" w:rsidRDefault="000430EF" w:rsidP="00F85F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365C" w:rsidRPr="00151E02" w14:paraId="75829F5F" w14:textId="77777777" w:rsidTr="00384498">
      <w:trPr>
        <w:trHeight w:val="276"/>
      </w:trPr>
      <w:tc>
        <w:tcPr>
          <w:tcW w:w="1410" w:type="dxa"/>
          <w:vMerge/>
          <w:vAlign w:val="center"/>
        </w:tcPr>
        <w:p w14:paraId="3C86640E" w14:textId="77777777" w:rsidR="0080365C" w:rsidRPr="00FC5BAF" w:rsidRDefault="0080365C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0AB95038" w14:textId="77777777" w:rsidR="0080365C" w:rsidRPr="00FC5BAF" w:rsidRDefault="0080365C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024733BD" w14:textId="77777777" w:rsidR="0080365C" w:rsidRPr="00FC5BAF" w:rsidRDefault="0080365C" w:rsidP="00F85F95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Sayfa</w:t>
          </w:r>
        </w:p>
      </w:tc>
      <w:tc>
        <w:tcPr>
          <w:tcW w:w="1293" w:type="dxa"/>
          <w:vAlign w:val="center"/>
        </w:tcPr>
        <w:p w14:paraId="00988067" w14:textId="777DA620" w:rsidR="0080365C" w:rsidRPr="00FC5BAF" w:rsidRDefault="00BC6D9E" w:rsidP="00F85F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  <w:r w:rsidR="0080365C">
            <w:rPr>
              <w:rFonts w:ascii="Arial" w:hAnsi="Arial" w:cs="Arial"/>
              <w:b/>
              <w:sz w:val="18"/>
            </w:rPr>
            <w:t>/2</w:t>
          </w:r>
        </w:p>
      </w:tc>
    </w:tr>
  </w:tbl>
  <w:p w14:paraId="2F28F9F1" w14:textId="77777777" w:rsidR="0080365C" w:rsidRDefault="0080365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5DAF0" w14:textId="77777777" w:rsidR="000430EF" w:rsidRDefault="000430EF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8"/>
      <w:gridCol w:w="4819"/>
      <w:gridCol w:w="1473"/>
      <w:gridCol w:w="1254"/>
    </w:tblGrid>
    <w:tr w:rsidR="000430EF" w:rsidRPr="00151E02" w14:paraId="439A99A9" w14:textId="77777777" w:rsidTr="000430EF">
      <w:trPr>
        <w:trHeight w:val="276"/>
      </w:trPr>
      <w:tc>
        <w:tcPr>
          <w:tcW w:w="1408" w:type="dxa"/>
          <w:vMerge w:val="restart"/>
          <w:vAlign w:val="center"/>
        </w:tcPr>
        <w:p w14:paraId="5849F2CC" w14:textId="77777777" w:rsidR="000430EF" w:rsidRPr="00FC5BAF" w:rsidRDefault="000430EF" w:rsidP="000430EF">
          <w:pPr>
            <w:pStyle w:val="stbilgi"/>
            <w:jc w:val="center"/>
            <w:rPr>
              <w:rFonts w:ascii="Arial" w:hAnsi="Arial" w:cs="Arial"/>
              <w:sz w:val="22"/>
            </w:rPr>
          </w:pPr>
          <w:bookmarkStart w:id="0" w:name="_GoBack" w:colFirst="3" w:colLast="3"/>
          <w:r w:rsidRPr="00DA6A85">
            <w:rPr>
              <w:rFonts w:ascii="Arial" w:hAnsi="Arial" w:cs="Arial"/>
              <w:noProof/>
            </w:rPr>
            <w:drawing>
              <wp:inline distT="0" distB="0" distL="0" distR="0" wp14:anchorId="26EBFF67" wp14:editId="46B1E729">
                <wp:extent cx="714375" cy="723900"/>
                <wp:effectExtent l="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14:paraId="27F45906" w14:textId="77777777" w:rsidR="000430EF" w:rsidRPr="000A30D8" w:rsidRDefault="000430EF" w:rsidP="000430EF">
          <w:pPr>
            <w:pStyle w:val="stbilgi"/>
            <w:jc w:val="center"/>
            <w:rPr>
              <w:b/>
              <w:sz w:val="22"/>
            </w:rPr>
          </w:pPr>
          <w:r w:rsidRPr="000A30D8">
            <w:rPr>
              <w:b/>
              <w:szCs w:val="22"/>
            </w:rPr>
            <w:t>ÇEKER OCAK KULLANIM ve BAKIM TALİMATI</w:t>
          </w:r>
        </w:p>
      </w:tc>
      <w:tc>
        <w:tcPr>
          <w:tcW w:w="1473" w:type="dxa"/>
          <w:vAlign w:val="center"/>
        </w:tcPr>
        <w:p w14:paraId="6407F7A5" w14:textId="77777777" w:rsidR="000430EF" w:rsidRPr="00FC5BAF" w:rsidRDefault="000430EF" w:rsidP="000430E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54" w:type="dxa"/>
          <w:vAlign w:val="center"/>
        </w:tcPr>
        <w:p w14:paraId="20B46530" w14:textId="10D55C8C" w:rsidR="000430EF" w:rsidRPr="00533550" w:rsidRDefault="000430EF" w:rsidP="000430E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TL-324</w:t>
          </w:r>
        </w:p>
      </w:tc>
    </w:tr>
    <w:tr w:rsidR="000430EF" w:rsidRPr="00151E02" w14:paraId="6C95B653" w14:textId="77777777" w:rsidTr="000430EF">
      <w:trPr>
        <w:trHeight w:val="276"/>
      </w:trPr>
      <w:tc>
        <w:tcPr>
          <w:tcW w:w="1408" w:type="dxa"/>
          <w:vMerge/>
          <w:vAlign w:val="center"/>
        </w:tcPr>
        <w:p w14:paraId="1D05BD37" w14:textId="77777777" w:rsidR="000430EF" w:rsidRPr="00FC5BAF" w:rsidRDefault="000430EF" w:rsidP="000430E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0038B223" w14:textId="77777777" w:rsidR="000430EF" w:rsidRPr="00FC5BAF" w:rsidRDefault="000430EF" w:rsidP="000430E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1A16A350" w14:textId="77777777" w:rsidR="000430EF" w:rsidRPr="00FC5BAF" w:rsidRDefault="000430EF" w:rsidP="000430E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54" w:type="dxa"/>
          <w:vAlign w:val="center"/>
        </w:tcPr>
        <w:p w14:paraId="7183E92F" w14:textId="644C24D3" w:rsidR="000430EF" w:rsidRPr="00533550" w:rsidRDefault="000430EF" w:rsidP="000430E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11.08.2021</w:t>
          </w:r>
        </w:p>
      </w:tc>
    </w:tr>
    <w:tr w:rsidR="000430EF" w:rsidRPr="00151E02" w14:paraId="0A7D42EC" w14:textId="77777777" w:rsidTr="000430EF">
      <w:trPr>
        <w:trHeight w:val="276"/>
      </w:trPr>
      <w:tc>
        <w:tcPr>
          <w:tcW w:w="1408" w:type="dxa"/>
          <w:vMerge/>
          <w:vAlign w:val="center"/>
        </w:tcPr>
        <w:p w14:paraId="4680831E" w14:textId="77777777" w:rsidR="000430EF" w:rsidRPr="00FC5BAF" w:rsidRDefault="000430EF" w:rsidP="000430E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4B32DE34" w14:textId="77777777" w:rsidR="000430EF" w:rsidRPr="00FC5BAF" w:rsidRDefault="000430EF" w:rsidP="000430E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79835597" w14:textId="77777777" w:rsidR="000430EF" w:rsidRPr="00FC5BAF" w:rsidRDefault="000430EF" w:rsidP="000430E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54" w:type="dxa"/>
          <w:vAlign w:val="center"/>
        </w:tcPr>
        <w:p w14:paraId="3E7786DB" w14:textId="77777777" w:rsidR="000430EF" w:rsidRPr="00FC5BAF" w:rsidRDefault="000430EF" w:rsidP="000430EF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0430EF" w:rsidRPr="00151E02" w14:paraId="75FEB0CC" w14:textId="77777777" w:rsidTr="000430EF">
      <w:trPr>
        <w:trHeight w:val="276"/>
      </w:trPr>
      <w:tc>
        <w:tcPr>
          <w:tcW w:w="1408" w:type="dxa"/>
          <w:vMerge/>
          <w:vAlign w:val="center"/>
        </w:tcPr>
        <w:p w14:paraId="027D1687" w14:textId="77777777" w:rsidR="000430EF" w:rsidRPr="00FC5BAF" w:rsidRDefault="000430EF" w:rsidP="000430E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13D5F4C4" w14:textId="77777777" w:rsidR="000430EF" w:rsidRPr="00FC5BAF" w:rsidRDefault="000430EF" w:rsidP="000430E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121BADC5" w14:textId="77777777" w:rsidR="000430EF" w:rsidRPr="00FC5BAF" w:rsidRDefault="000430EF" w:rsidP="000430E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54" w:type="dxa"/>
          <w:vAlign w:val="center"/>
        </w:tcPr>
        <w:p w14:paraId="4AE60946" w14:textId="582D94CF" w:rsidR="000430EF" w:rsidRPr="00533550" w:rsidRDefault="000430EF" w:rsidP="000430E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bookmarkEnd w:id="0"/>
    <w:tr w:rsidR="00BC6D9E" w:rsidRPr="00151E02" w14:paraId="4E34A8FD" w14:textId="77777777" w:rsidTr="000430EF">
      <w:trPr>
        <w:trHeight w:val="276"/>
      </w:trPr>
      <w:tc>
        <w:tcPr>
          <w:tcW w:w="1408" w:type="dxa"/>
          <w:vMerge/>
          <w:vAlign w:val="center"/>
        </w:tcPr>
        <w:p w14:paraId="46D1714E" w14:textId="77777777" w:rsidR="00BC6D9E" w:rsidRPr="00FC5BAF" w:rsidRDefault="00BC6D9E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6BF48617" w14:textId="77777777" w:rsidR="00BC6D9E" w:rsidRPr="00FC5BAF" w:rsidRDefault="00BC6D9E" w:rsidP="00F85F95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1EC90882" w14:textId="77777777" w:rsidR="00BC6D9E" w:rsidRPr="00FC5BAF" w:rsidRDefault="00BC6D9E" w:rsidP="00F85F95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Sayfa</w:t>
          </w:r>
        </w:p>
      </w:tc>
      <w:tc>
        <w:tcPr>
          <w:tcW w:w="1254" w:type="dxa"/>
          <w:vAlign w:val="center"/>
        </w:tcPr>
        <w:p w14:paraId="21582949" w14:textId="77777777" w:rsidR="00BC6D9E" w:rsidRPr="00FC5BAF" w:rsidRDefault="00BC6D9E" w:rsidP="00F85F9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2/2</w:t>
          </w:r>
        </w:p>
      </w:tc>
    </w:tr>
  </w:tbl>
  <w:p w14:paraId="5543D916" w14:textId="77777777" w:rsidR="00BC6D9E" w:rsidRDefault="00BC6D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1576"/>
    <w:multiLevelType w:val="hybridMultilevel"/>
    <w:tmpl w:val="FA0E99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05C21"/>
    <w:multiLevelType w:val="hybridMultilevel"/>
    <w:tmpl w:val="45DEC4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97065"/>
    <w:multiLevelType w:val="hybridMultilevel"/>
    <w:tmpl w:val="5BB0CF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77FC2"/>
    <w:multiLevelType w:val="hybridMultilevel"/>
    <w:tmpl w:val="23526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80F21"/>
    <w:multiLevelType w:val="hybridMultilevel"/>
    <w:tmpl w:val="137861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043BAF"/>
    <w:multiLevelType w:val="hybridMultilevel"/>
    <w:tmpl w:val="8D92AD3E"/>
    <w:lvl w:ilvl="0" w:tplc="A8CE87F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2570178"/>
    <w:multiLevelType w:val="hybridMultilevel"/>
    <w:tmpl w:val="32404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F01FA"/>
    <w:multiLevelType w:val="hybridMultilevel"/>
    <w:tmpl w:val="9C8894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C84027"/>
    <w:multiLevelType w:val="hybridMultilevel"/>
    <w:tmpl w:val="AC7ECBF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BC46512"/>
    <w:multiLevelType w:val="hybridMultilevel"/>
    <w:tmpl w:val="430A3108"/>
    <w:lvl w:ilvl="0" w:tplc="63922F56">
      <w:start w:val="1"/>
      <w:numFmt w:val="decimal"/>
      <w:lvlText w:val="5.%1"/>
      <w:lvlJc w:val="left"/>
      <w:pPr>
        <w:ind w:left="502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7E"/>
    <w:rsid w:val="00023285"/>
    <w:rsid w:val="000430EF"/>
    <w:rsid w:val="000955C8"/>
    <w:rsid w:val="000A30D8"/>
    <w:rsid w:val="000F6AB2"/>
    <w:rsid w:val="000F78D5"/>
    <w:rsid w:val="001146B4"/>
    <w:rsid w:val="001337C5"/>
    <w:rsid w:val="001E2955"/>
    <w:rsid w:val="002123BB"/>
    <w:rsid w:val="0031471F"/>
    <w:rsid w:val="00345D3D"/>
    <w:rsid w:val="0037135F"/>
    <w:rsid w:val="0039317A"/>
    <w:rsid w:val="003E5D47"/>
    <w:rsid w:val="003E6D9E"/>
    <w:rsid w:val="003F3F7E"/>
    <w:rsid w:val="004037AC"/>
    <w:rsid w:val="004866DF"/>
    <w:rsid w:val="005862E6"/>
    <w:rsid w:val="005A66D9"/>
    <w:rsid w:val="005D3964"/>
    <w:rsid w:val="0064332C"/>
    <w:rsid w:val="00660110"/>
    <w:rsid w:val="00677C15"/>
    <w:rsid w:val="006B11E6"/>
    <w:rsid w:val="00707C2E"/>
    <w:rsid w:val="007F1584"/>
    <w:rsid w:val="0080365C"/>
    <w:rsid w:val="00806054"/>
    <w:rsid w:val="008F0D16"/>
    <w:rsid w:val="009725C0"/>
    <w:rsid w:val="009809C0"/>
    <w:rsid w:val="0098423D"/>
    <w:rsid w:val="00A26C87"/>
    <w:rsid w:val="00AD0DE1"/>
    <w:rsid w:val="00AF4547"/>
    <w:rsid w:val="00B47FE8"/>
    <w:rsid w:val="00BA2EE2"/>
    <w:rsid w:val="00BC6D9E"/>
    <w:rsid w:val="00C15656"/>
    <w:rsid w:val="00C33B80"/>
    <w:rsid w:val="00C6681A"/>
    <w:rsid w:val="00CD6551"/>
    <w:rsid w:val="00D469B7"/>
    <w:rsid w:val="00DF361A"/>
    <w:rsid w:val="00E0687E"/>
    <w:rsid w:val="00E276B2"/>
    <w:rsid w:val="00E425B3"/>
    <w:rsid w:val="00E67660"/>
    <w:rsid w:val="00F14997"/>
    <w:rsid w:val="00F26EB0"/>
    <w:rsid w:val="00F526F4"/>
    <w:rsid w:val="00F70997"/>
    <w:rsid w:val="00F85F95"/>
    <w:rsid w:val="00FD7361"/>
    <w:rsid w:val="00FF147C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7725"/>
  <w15:chartTrackingRefBased/>
  <w15:docId w15:val="{A5DF897C-8CAB-47EC-838C-4A890224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F9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5F95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F85F95"/>
  </w:style>
  <w:style w:type="paragraph" w:styleId="Altbilgi">
    <w:name w:val="footer"/>
    <w:basedOn w:val="Normal"/>
    <w:link w:val="AltbilgiChar"/>
    <w:uiPriority w:val="99"/>
    <w:unhideWhenUsed/>
    <w:rsid w:val="00F85F95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F85F95"/>
  </w:style>
  <w:style w:type="paragraph" w:styleId="ListeParagraf">
    <w:name w:val="List Paragraph"/>
    <w:basedOn w:val="Normal"/>
    <w:uiPriority w:val="34"/>
    <w:qFormat/>
    <w:rsid w:val="005A66D9"/>
    <w:pPr>
      <w:ind w:left="720"/>
      <w:contextualSpacing/>
    </w:pPr>
  </w:style>
  <w:style w:type="table" w:styleId="TabloKlavuzu">
    <w:name w:val="Table Grid"/>
    <w:basedOn w:val="NormalTablo"/>
    <w:uiPriority w:val="39"/>
    <w:rsid w:val="00677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03FF-999E-464A-8867-FCA3ABC3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2021-08-11T13:28:00Z</dcterms:created>
  <dcterms:modified xsi:type="dcterms:W3CDTF">2021-08-11T13:28:00Z</dcterms:modified>
</cp:coreProperties>
</file>